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AB" w:rsidRDefault="006602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Дорожная карта по реализации проекта </w:t>
      </w:r>
      <w:bookmarkStart w:id="0" w:name="_Hlk169249036"/>
      <w:r>
        <w:rPr>
          <w:rFonts w:ascii="Times New Roman" w:hAnsi="Times New Roman" w:cs="Times New Roman"/>
          <w:b/>
          <w:sz w:val="32"/>
          <w:szCs w:val="32"/>
        </w:rPr>
        <w:t xml:space="preserve">«Школы – ассоциированные партнеры «Сириуса» </w:t>
      </w:r>
    </w:p>
    <w:p w:rsidR="00010B09" w:rsidRDefault="00681A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Томской области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2FA">
        <w:rPr>
          <w:rFonts w:ascii="Times New Roman" w:hAnsi="Times New Roman" w:cs="Times New Roman"/>
          <w:b/>
          <w:sz w:val="32"/>
          <w:szCs w:val="32"/>
        </w:rPr>
        <w:t>на 2024/2025 учебный год</w:t>
      </w:r>
    </w:p>
    <w:p w:rsidR="00010B09" w:rsidRDefault="00010B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0B09" w:rsidRDefault="00660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 «Школы – ассоциированные партнеры «Сириуса» (далее – Проект):</w:t>
      </w:r>
    </w:p>
    <w:p w:rsidR="00010B09" w:rsidRDefault="006602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</w:t>
      </w:r>
      <w:r w:rsidR="001F5B7C">
        <w:rPr>
          <w:rFonts w:ascii="Times New Roman" w:hAnsi="Times New Roman" w:cs="Times New Roman"/>
          <w:sz w:val="24"/>
          <w:szCs w:val="24"/>
        </w:rPr>
        <w:t>вательный Фонд «Талант и успех»</w:t>
      </w:r>
    </w:p>
    <w:p w:rsidR="00010B09" w:rsidRDefault="001F5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r w:rsidR="00681AAB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10B09" w:rsidRDefault="006602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центр Фонда </w:t>
      </w:r>
      <w:r w:rsidR="001F5B7C">
        <w:rPr>
          <w:rFonts w:ascii="Times New Roman" w:hAnsi="Times New Roman" w:cs="Times New Roman"/>
          <w:sz w:val="24"/>
          <w:szCs w:val="24"/>
        </w:rPr>
        <w:t>с функциями регионального координатора</w:t>
      </w:r>
      <w:r w:rsidR="00681AAB" w:rsidRPr="00681AAB">
        <w:rPr>
          <w:rFonts w:ascii="Times New Roman" w:hAnsi="Times New Roman" w:cs="Times New Roman"/>
          <w:sz w:val="24"/>
          <w:szCs w:val="24"/>
        </w:rPr>
        <w:t xml:space="preserve"> </w:t>
      </w:r>
      <w:r w:rsidR="00681AAB">
        <w:rPr>
          <w:rFonts w:ascii="Times New Roman" w:hAnsi="Times New Roman" w:cs="Times New Roman"/>
          <w:sz w:val="24"/>
          <w:szCs w:val="24"/>
        </w:rPr>
        <w:t xml:space="preserve">– </w:t>
      </w:r>
      <w:r w:rsidR="00135AE9">
        <w:rPr>
          <w:rFonts w:ascii="Times New Roman" w:hAnsi="Times New Roman" w:cs="Times New Roman"/>
          <w:sz w:val="24"/>
          <w:szCs w:val="24"/>
        </w:rPr>
        <w:t>ТР</w:t>
      </w:r>
      <w:r w:rsidR="00681AAB">
        <w:rPr>
          <w:rFonts w:ascii="Times New Roman" w:hAnsi="Times New Roman" w:cs="Times New Roman"/>
          <w:sz w:val="24"/>
          <w:szCs w:val="24"/>
        </w:rPr>
        <w:t>ЦРТ «Пульсар»</w:t>
      </w:r>
    </w:p>
    <w:p w:rsidR="001F5B7C" w:rsidRDefault="00681A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660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B09" w:rsidRDefault="006602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</w:t>
      </w:r>
      <w:r w:rsidR="00681AA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-партнер</w:t>
      </w:r>
      <w:r w:rsidR="00681AA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0B09" w:rsidRDefault="00660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</w:t>
      </w:r>
      <w:r w:rsidR="00681AA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-партнер</w:t>
      </w:r>
      <w:r w:rsidR="00681AAB">
        <w:rPr>
          <w:rFonts w:ascii="Times New Roman" w:hAnsi="Times New Roman" w:cs="Times New Roman"/>
          <w:sz w:val="24"/>
          <w:szCs w:val="24"/>
        </w:rPr>
        <w:t>ы</w:t>
      </w:r>
    </w:p>
    <w:p w:rsidR="00010B09" w:rsidRDefault="00010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310" w:type="dxa"/>
        <w:tblLook w:val="04A0" w:firstRow="1" w:lastRow="0" w:firstColumn="1" w:lastColumn="0" w:noHBand="0" w:noVBand="1"/>
      </w:tblPr>
      <w:tblGrid>
        <w:gridCol w:w="560"/>
        <w:gridCol w:w="5531"/>
        <w:gridCol w:w="2126"/>
        <w:gridCol w:w="3118"/>
        <w:gridCol w:w="3975"/>
      </w:tblGrid>
      <w:tr w:rsidR="00010B09">
        <w:tc>
          <w:tcPr>
            <w:tcW w:w="560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31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5" w:type="dxa"/>
            <w:shd w:val="clear" w:color="auto" w:fill="D9D9D9" w:themeFill="background1" w:themeFillShade="D9"/>
          </w:tcPr>
          <w:p w:rsidR="00010B09" w:rsidRDefault="00660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/ итоговый документ</w:t>
            </w:r>
          </w:p>
        </w:tc>
      </w:tr>
      <w:tr w:rsidR="00010B09">
        <w:tc>
          <w:tcPr>
            <w:tcW w:w="15310" w:type="dxa"/>
            <w:gridSpan w:val="5"/>
          </w:tcPr>
          <w:p w:rsidR="00010B09" w:rsidRDefault="006602F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Вхождение в Проект</w:t>
            </w:r>
          </w:p>
        </w:tc>
      </w:tr>
      <w:tr w:rsidR="001F5B7C">
        <w:tc>
          <w:tcPr>
            <w:tcW w:w="560" w:type="dxa"/>
          </w:tcPr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</w:tcPr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вхождении в Проект:</w:t>
            </w:r>
          </w:p>
          <w:p w:rsidR="001F5B7C" w:rsidRDefault="001F5B7C" w:rsidP="001F5B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отбор и формирование перечня участников Проекта в регионе; </w:t>
            </w:r>
          </w:p>
          <w:p w:rsidR="001F5B7C" w:rsidRDefault="001F5B7C" w:rsidP="001F5B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назначение ответственных лиц;</w:t>
            </w:r>
          </w:p>
          <w:p w:rsidR="001F5B7C" w:rsidRPr="004C5516" w:rsidRDefault="001F5B7C" w:rsidP="004C55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направление в 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>Образовательный Фонд «Талант и успех»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письма о вхождении 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Проект</w:t>
            </w:r>
          </w:p>
          <w:p w:rsidR="001F5B7C" w:rsidRDefault="001F5B7C" w:rsidP="001F5B7C">
            <w:pPr>
              <w:pStyle w:val="a9"/>
            </w:pPr>
          </w:p>
        </w:tc>
        <w:tc>
          <w:tcPr>
            <w:tcW w:w="2126" w:type="dxa"/>
          </w:tcPr>
          <w:p w:rsidR="001F5B7C" w:rsidRDefault="001F5B7C" w:rsidP="00135AE9">
            <w:pPr>
              <w:spacing w:after="0" w:line="240" w:lineRule="auto"/>
            </w:pPr>
            <w:r w:rsidRPr="0052307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Томской области</w:t>
            </w:r>
          </w:p>
        </w:tc>
        <w:tc>
          <w:tcPr>
            <w:tcW w:w="3118" w:type="dxa"/>
          </w:tcPr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75" w:type="dxa"/>
          </w:tcPr>
          <w:p w:rsidR="001F5B7C" w:rsidRDefault="001F5B7C" w:rsidP="001F5B7C">
            <w:pPr>
              <w:pStyle w:val="a9"/>
              <w:numPr>
                <w:ilvl w:val="0"/>
                <w:numId w:val="2"/>
              </w:numPr>
              <w:tabs>
                <w:tab w:val="left" w:pos="376"/>
              </w:tabs>
              <w:ind w:left="103" w:hanging="28"/>
            </w:pPr>
            <w:r>
              <w:t>Официальное письмо о вхождении школ региона в Проект</w:t>
            </w:r>
            <w:r w:rsidRPr="00AB4BE7">
              <w:t>;</w:t>
            </w:r>
          </w:p>
          <w:p w:rsidR="001F5B7C" w:rsidRDefault="001F5B7C" w:rsidP="001F5B7C">
            <w:pPr>
              <w:pStyle w:val="a9"/>
              <w:numPr>
                <w:ilvl w:val="0"/>
                <w:numId w:val="2"/>
              </w:numPr>
              <w:tabs>
                <w:tab w:val="left" w:pos="376"/>
              </w:tabs>
              <w:ind w:left="103" w:hanging="28"/>
            </w:pPr>
            <w:r>
              <w:t>Перечень школ</w:t>
            </w:r>
            <w:r>
              <w:rPr>
                <w:lang w:val="en-US"/>
              </w:rPr>
              <w:t>;</w:t>
            </w:r>
          </w:p>
          <w:p w:rsidR="001F5B7C" w:rsidRDefault="001F5B7C" w:rsidP="001F5B7C">
            <w:pPr>
              <w:pStyle w:val="a9"/>
              <w:numPr>
                <w:ilvl w:val="0"/>
                <w:numId w:val="2"/>
              </w:numPr>
              <w:tabs>
                <w:tab w:val="left" w:pos="376"/>
              </w:tabs>
              <w:ind w:left="103" w:hanging="28"/>
            </w:pPr>
            <w:r>
              <w:t>Перечень потенциальных партнеров Проекта в регионе (</w:t>
            </w:r>
            <w:r w:rsidR="004C5516">
              <w:t>вузы</w:t>
            </w:r>
            <w:r w:rsidR="004C5516">
              <w:t>-партнеры</w:t>
            </w:r>
            <w:r>
              <w:t xml:space="preserve"> и </w:t>
            </w:r>
            <w:r w:rsidR="004C5516">
              <w:t>предприятия-партнеры</w:t>
            </w:r>
            <w:r>
              <w:t>)</w:t>
            </w:r>
            <w:r w:rsidRPr="00AB4BE7">
              <w:t>;</w:t>
            </w:r>
          </w:p>
          <w:p w:rsidR="001F5B7C" w:rsidRDefault="00135AE9" w:rsidP="00135AE9">
            <w:pPr>
              <w:pStyle w:val="a9"/>
              <w:numPr>
                <w:ilvl w:val="0"/>
                <w:numId w:val="2"/>
              </w:numPr>
              <w:tabs>
                <w:tab w:val="left" w:pos="376"/>
              </w:tabs>
              <w:ind w:left="103" w:hanging="28"/>
            </w:pPr>
            <w:r>
              <w:t>Назначение регионального координатора</w:t>
            </w:r>
            <w:r w:rsidR="001F5B7C">
              <w:t xml:space="preserve"> и школьных координаторов</w:t>
            </w:r>
          </w:p>
        </w:tc>
      </w:tr>
      <w:tr w:rsidR="001F5B7C">
        <w:tc>
          <w:tcPr>
            <w:tcW w:w="560" w:type="dxa"/>
          </w:tcPr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1" w:type="dxa"/>
          </w:tcPr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дорожной карты (плана мероприятий по реализации Проекта в </w:t>
            </w:r>
            <w:r w:rsidR="00E006DF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5B7C" w:rsidRDefault="00135AE9" w:rsidP="001F5B7C">
            <w:r w:rsidRPr="0052307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Томской области</w:t>
            </w:r>
          </w:p>
        </w:tc>
        <w:tc>
          <w:tcPr>
            <w:tcW w:w="3118" w:type="dxa"/>
          </w:tcPr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августа 2024 года</w:t>
            </w:r>
          </w:p>
        </w:tc>
        <w:tc>
          <w:tcPr>
            <w:tcW w:w="3975" w:type="dxa"/>
          </w:tcPr>
          <w:p w:rsidR="001F5B7C" w:rsidRDefault="001F5B7C" w:rsidP="001F5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дорожная карта</w:t>
            </w:r>
          </w:p>
        </w:tc>
      </w:tr>
      <w:tr w:rsidR="00010B09"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1" w:type="dxa"/>
          </w:tcPr>
          <w:p w:rsidR="00010B09" w:rsidRDefault="006602FA" w:rsidP="004C55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>вательным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C5516">
              <w:rPr>
                <w:rFonts w:ascii="Times New Roman" w:hAnsi="Times New Roman" w:cs="Times New Roman"/>
                <w:sz w:val="24"/>
                <w:szCs w:val="24"/>
              </w:rPr>
              <w:t xml:space="preserve"> «Талант и успех»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Проекта в регионе </w:t>
            </w:r>
          </w:p>
        </w:tc>
        <w:tc>
          <w:tcPr>
            <w:tcW w:w="2126" w:type="dxa"/>
          </w:tcPr>
          <w:p w:rsidR="00010B09" w:rsidRDefault="001F5B7C" w:rsidP="001F5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Томской области</w:t>
            </w:r>
            <w:r w:rsidR="00660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«Талант и успех»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августа 2024 года</w:t>
            </w:r>
          </w:p>
        </w:tc>
        <w:tc>
          <w:tcPr>
            <w:tcW w:w="3975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Подписанное соглашение</w:t>
            </w:r>
          </w:p>
        </w:tc>
      </w:tr>
      <w:tr w:rsidR="00010B09">
        <w:tc>
          <w:tcPr>
            <w:tcW w:w="15310" w:type="dxa"/>
            <w:gridSpan w:val="5"/>
          </w:tcPr>
          <w:p w:rsidR="00010B09" w:rsidRDefault="006602F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Организационно-подготовительный этап</w:t>
            </w:r>
          </w:p>
        </w:tc>
      </w:tr>
      <w:tr w:rsidR="00010B09">
        <w:trPr>
          <w:trHeight w:val="840"/>
        </w:trPr>
        <w:tc>
          <w:tcPr>
            <w:tcW w:w="560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1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классов </w:t>
            </w:r>
            <w:r w:rsidR="009F7DA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 </w:t>
            </w:r>
            <w:r w:rsidR="009F7D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7DA8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организация и проведение отборочных диагностических работ (ОДР);</w:t>
            </w:r>
          </w:p>
          <w:p w:rsidR="00010B09" w:rsidRDefault="006602F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отбор обучающихся в классы Проекта по результатам ОДР либо ОГЭ;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отбор и назначение педагогов в классы Проекта</w:t>
            </w:r>
          </w:p>
        </w:tc>
        <w:tc>
          <w:tcPr>
            <w:tcW w:w="2126" w:type="dxa"/>
          </w:tcPr>
          <w:p w:rsidR="00010B09" w:rsidRDefault="00135AE9" w:rsidP="009F7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Фонд «Талант и успех»</w:t>
            </w:r>
            <w:r w:rsidR="009F7DA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F7DA8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118" w:type="dxa"/>
          </w:tcPr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010B09" w:rsidRDefault="00660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75" w:type="dxa"/>
          </w:tcPr>
          <w:p w:rsidR="00010B09" w:rsidRDefault="006602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рекомендованных к зачислению в классы Проекта</w:t>
            </w:r>
            <w:r w:rsidRPr="00AB4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B09" w:rsidRDefault="006602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преподавателей профильных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7DA8">
        <w:tc>
          <w:tcPr>
            <w:tcW w:w="560" w:type="dxa"/>
          </w:tcPr>
          <w:p w:rsidR="009F7DA8" w:rsidRDefault="009F7DA8" w:rsidP="009F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1" w:type="dxa"/>
          </w:tcPr>
          <w:p w:rsidR="009F7DA8" w:rsidRDefault="009F7DA8" w:rsidP="009F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о зачислении обучающихся в классы Проекта</w:t>
            </w:r>
          </w:p>
        </w:tc>
        <w:tc>
          <w:tcPr>
            <w:tcW w:w="2126" w:type="dxa"/>
          </w:tcPr>
          <w:p w:rsidR="009F7DA8" w:rsidRDefault="009F7DA8" w:rsidP="009F7DA8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50E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118" w:type="dxa"/>
          </w:tcPr>
          <w:p w:rsidR="009F7DA8" w:rsidRDefault="009F7DA8" w:rsidP="009F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августа 2024 года</w:t>
            </w:r>
          </w:p>
        </w:tc>
        <w:tc>
          <w:tcPr>
            <w:tcW w:w="3975" w:type="dxa"/>
          </w:tcPr>
          <w:p w:rsidR="009F7DA8" w:rsidRDefault="009F7DA8" w:rsidP="009F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</w:tr>
      <w:tr w:rsidR="009F7DA8">
        <w:tc>
          <w:tcPr>
            <w:tcW w:w="560" w:type="dxa"/>
          </w:tcPr>
          <w:p w:rsidR="009F7DA8" w:rsidRDefault="009F7DA8" w:rsidP="009F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1" w:type="dxa"/>
          </w:tcPr>
          <w:p w:rsidR="009F7DA8" w:rsidRDefault="009F7DA8" w:rsidP="009F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документации:</w:t>
            </w:r>
          </w:p>
          <w:p w:rsidR="009F7DA8" w:rsidRDefault="009F7DA8" w:rsidP="009F7D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положение о классах Проекта;</w:t>
            </w:r>
          </w:p>
          <w:p w:rsidR="009F7DA8" w:rsidRDefault="009F7DA8" w:rsidP="009F7D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учебные планы;</w:t>
            </w:r>
          </w:p>
          <w:p w:rsidR="009F7DA8" w:rsidRDefault="009F7DA8" w:rsidP="009F7D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рабочие программы по профильным предметам;</w:t>
            </w:r>
          </w:p>
          <w:p w:rsidR="009F7DA8" w:rsidRDefault="009F7DA8" w:rsidP="009F7DA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программы внеурочной деятельности и дополнительного образования для классов Проекта</w:t>
            </w:r>
          </w:p>
          <w:p w:rsidR="009F7DA8" w:rsidRDefault="009F7DA8" w:rsidP="009F7DA8">
            <w:pPr>
              <w:tabs>
                <w:tab w:val="left" w:pos="474"/>
              </w:tabs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DA8" w:rsidRDefault="009F7DA8" w:rsidP="009F7DA8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750E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118" w:type="dxa"/>
          </w:tcPr>
          <w:p w:rsidR="009F7DA8" w:rsidRDefault="009F7DA8" w:rsidP="009F7DA8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о классах Проекта, учебные планы, рабочие программы: до 1 сентября 2024 года;</w:t>
            </w:r>
          </w:p>
          <w:p w:rsidR="009F7DA8" w:rsidRDefault="009F7DA8" w:rsidP="009F7DA8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программы внеурочной деятельности и дополнительного образования: до 1 октября </w:t>
            </w:r>
          </w:p>
          <w:p w:rsidR="009F7DA8" w:rsidRDefault="009F7DA8" w:rsidP="009F7DA8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975" w:type="dxa"/>
          </w:tcPr>
          <w:p w:rsidR="009F7DA8" w:rsidRDefault="009F7DA8" w:rsidP="009F7DA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учебные планы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F7DA8" w:rsidRDefault="009F7DA8" w:rsidP="009F7DA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F7DA8" w:rsidRDefault="009F7DA8" w:rsidP="009F7DA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положение о классах Проекта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партнерами Проекта – вузами и предприятиями 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редприятия-партнеры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октябрь 2024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договоры 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партнерами Проекта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редприятия-партнеры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– октябрь 2024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планы 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предприятий региона 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реализации проектной деятельности обучающихся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редприятия-партнеры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</w:t>
            </w:r>
          </w:p>
        </w:tc>
      </w:tr>
      <w:tr w:rsidR="004C5516">
        <w:tc>
          <w:tcPr>
            <w:tcW w:w="15310" w:type="dxa"/>
            <w:gridSpan w:val="5"/>
          </w:tcPr>
          <w:p w:rsidR="004C5516" w:rsidRDefault="004C5516" w:rsidP="004C5516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Методическое и организационное обеспечение образовательного процесса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(календарно-тематических планов, технологических карт уроков) по профильным предметам (математика, физика, информатика, биология, химия) </w:t>
            </w:r>
          </w:p>
        </w:tc>
        <w:tc>
          <w:tcPr>
            <w:tcW w:w="2126" w:type="dxa"/>
          </w:tcPr>
          <w:p w:rsidR="004C5516" w:rsidRDefault="004C5516" w:rsidP="004C5516">
            <w:r w:rsidRPr="00463568">
              <w:rPr>
                <w:rFonts w:ascii="Times New Roman" w:hAnsi="Times New Roman" w:cs="Times New Roman"/>
                <w:sz w:val="24"/>
                <w:szCs w:val="24"/>
              </w:rPr>
              <w:t>Образовательный Фонд «Талант и успех»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декабрь 2024 года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4C5516" w:rsidRDefault="004C5516" w:rsidP="004C5516">
            <w:pPr>
              <w:pStyle w:val="a9"/>
              <w:numPr>
                <w:ilvl w:val="0"/>
                <w:numId w:val="5"/>
              </w:numPr>
              <w:tabs>
                <w:tab w:val="left" w:pos="298"/>
              </w:tabs>
              <w:ind w:left="57" w:firstLine="0"/>
            </w:pPr>
            <w:r>
              <w:t>Календарно-тематические планы по профильным предметам</w:t>
            </w:r>
            <w:r w:rsidRPr="00AB4BE7">
              <w:t>;</w:t>
            </w:r>
          </w:p>
          <w:p w:rsidR="004C5516" w:rsidRDefault="004C5516" w:rsidP="004C5516">
            <w:pPr>
              <w:pStyle w:val="a9"/>
              <w:numPr>
                <w:ilvl w:val="0"/>
                <w:numId w:val="5"/>
              </w:numPr>
              <w:tabs>
                <w:tab w:val="left" w:pos="298"/>
              </w:tabs>
              <w:ind w:left="57" w:firstLine="0"/>
            </w:pPr>
            <w:r>
              <w:t>Материалы уроков на платформе «</w:t>
            </w:r>
            <w:proofErr w:type="spellStart"/>
            <w:r>
              <w:t>Сириус.Школы</w:t>
            </w:r>
            <w:proofErr w:type="spellEnd"/>
            <w:r>
              <w:t>»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внеурочной деятельности и дополнительного образования</w:t>
            </w:r>
          </w:p>
        </w:tc>
        <w:tc>
          <w:tcPr>
            <w:tcW w:w="2126" w:type="dxa"/>
          </w:tcPr>
          <w:p w:rsidR="004C5516" w:rsidRDefault="004C5516" w:rsidP="004C5516">
            <w:r w:rsidRPr="00463568">
              <w:rPr>
                <w:rFonts w:ascii="Times New Roman" w:hAnsi="Times New Roman" w:cs="Times New Roman"/>
                <w:sz w:val="24"/>
                <w:szCs w:val="24"/>
              </w:rPr>
              <w:t>Образовательный Фонд «Талант и успех»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август 2024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 и дополнительного образования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 и педагогам профильных предметов доступа к электронной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работе с платформой.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Фонд «Талант и успех»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классы Проекта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педагогов профильных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организаций 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Фонд «Талант и успех»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pStyle w:val="a9"/>
              <w:numPr>
                <w:ilvl w:val="0"/>
                <w:numId w:val="6"/>
              </w:numPr>
              <w:tabs>
                <w:tab w:val="left" w:pos="298"/>
              </w:tabs>
              <w:ind w:left="118" w:hanging="118"/>
            </w:pPr>
            <w:r>
              <w:t>Консультации экспертов</w:t>
            </w:r>
            <w:r>
              <w:rPr>
                <w:lang w:val="en-US"/>
              </w:rPr>
              <w:t>;</w:t>
            </w:r>
          </w:p>
          <w:p w:rsidR="004C5516" w:rsidRDefault="004C5516" w:rsidP="004C5516">
            <w:pPr>
              <w:pStyle w:val="a9"/>
              <w:numPr>
                <w:ilvl w:val="0"/>
                <w:numId w:val="6"/>
              </w:numPr>
              <w:tabs>
                <w:tab w:val="left" w:pos="344"/>
              </w:tabs>
              <w:ind w:left="38" w:firstLine="0"/>
            </w:pPr>
            <w:r>
              <w:t>Видеозаписи обучающих семинаров</w:t>
            </w:r>
            <w:r>
              <w:rPr>
                <w:lang w:val="en-US"/>
              </w:rPr>
              <w:t>;</w:t>
            </w:r>
          </w:p>
          <w:p w:rsidR="004C5516" w:rsidRDefault="004C5516" w:rsidP="004C5516">
            <w:pPr>
              <w:pStyle w:val="a9"/>
              <w:numPr>
                <w:ilvl w:val="0"/>
                <w:numId w:val="6"/>
              </w:numPr>
              <w:tabs>
                <w:tab w:val="left" w:pos="344"/>
              </w:tabs>
              <w:ind w:left="116" w:hanging="56"/>
            </w:pPr>
            <w:r>
              <w:t xml:space="preserve">Методические семинары в дистанционном формате 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Проекта по вопросам организации проектной и исследовательской деятельности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Фонд «Талант и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pStyle w:val="a9"/>
              <w:numPr>
                <w:ilvl w:val="0"/>
                <w:numId w:val="7"/>
              </w:numPr>
              <w:tabs>
                <w:tab w:val="left" w:pos="322"/>
              </w:tabs>
              <w:ind w:left="38" w:firstLine="0"/>
            </w:pPr>
            <w:r>
              <w:t>Консультации экспертов</w:t>
            </w:r>
            <w:r>
              <w:rPr>
                <w:lang w:val="en-US"/>
              </w:rPr>
              <w:t>;</w:t>
            </w:r>
          </w:p>
          <w:p w:rsidR="004C5516" w:rsidRDefault="004C5516" w:rsidP="004C5516">
            <w:pPr>
              <w:pStyle w:val="a9"/>
              <w:numPr>
                <w:ilvl w:val="0"/>
                <w:numId w:val="7"/>
              </w:numPr>
              <w:tabs>
                <w:tab w:val="left" w:pos="322"/>
              </w:tabs>
              <w:ind w:left="38" w:firstLine="0"/>
            </w:pPr>
            <w:r>
              <w:t>Видеозаписи обучающих семинаров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повышения квалификации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организаций, работающих в классах Проекта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Фонд «Талант и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Очные и дистанционные дополнительные профессиональные программы</w:t>
            </w:r>
            <w:r w:rsidRPr="00AB4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516" w:rsidRDefault="004C5516" w:rsidP="004C551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</w:t>
            </w:r>
          </w:p>
        </w:tc>
      </w:tr>
      <w:tr w:rsidR="004C5516">
        <w:tc>
          <w:tcPr>
            <w:tcW w:w="15310" w:type="dxa"/>
            <w:gridSpan w:val="5"/>
          </w:tcPr>
          <w:p w:rsidR="004C5516" w:rsidRDefault="004C5516" w:rsidP="004C5516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Апробация Проекта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рабочих программ по математике, физике, информатике, биологии, химии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 и программ дополнительного образования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предприятия-партнеры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и исследовательские работы, представленные к защитам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защит проектных работ обучающихся. Проводится в два этапа: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школьный этап (предзащита);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региональный (заключительный) этап.</w:t>
            </w:r>
          </w:p>
          <w:p w:rsidR="004C5516" w:rsidRDefault="004C5516" w:rsidP="004C5516">
            <w:pPr>
              <w:spacing w:after="0" w:line="240" w:lineRule="auto"/>
            </w:pP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Фонд «Талант и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этап: до 30 марта 2025 года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этап: 14-18 апреля 2025 года 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4C5516" w:rsidRDefault="004C5516" w:rsidP="004C551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Подписанные листы экспертной оценки</w:t>
            </w:r>
            <w:r w:rsidR="00E006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C5516" w:rsidRDefault="004C5516" w:rsidP="004C551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протокол оценки проектных работ</w:t>
            </w:r>
            <w:r w:rsidR="00E00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516" w:rsidRDefault="004C5516" w:rsidP="004C551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авторов лучших работ среди участников из ОО региона и Проекта в целом</w:t>
            </w:r>
            <w:bookmarkStart w:id="1" w:name="_GoBack"/>
            <w:bookmarkEnd w:id="1"/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предприятия-партнеры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выпускников классов Проекта к целевому обучению в вузах региона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7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вузы-партнеры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июнь 2025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целевые места в вузах региона</w:t>
            </w:r>
          </w:p>
        </w:tc>
      </w:tr>
      <w:tr w:rsidR="004C5516" w:rsidTr="004C626B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пригласительной работы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 – участников Проекта и кандидатов на вхождение в Проект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Фонд «Талант и успех»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02-05 декабря 2024 года  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результатов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олимпиады 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марафон»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–8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участников Проекта 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Фонд «Талант и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4C5516" w:rsidRPr="009F481E" w:rsidRDefault="004C5516" w:rsidP="004C5516">
            <w:pPr>
              <w:pStyle w:val="a9"/>
              <w:numPr>
                <w:ilvl w:val="1"/>
                <w:numId w:val="12"/>
              </w:numPr>
            </w:pPr>
            <w:proofErr w:type="gramStart"/>
            <w:r w:rsidRPr="009F481E">
              <w:t>марта</w:t>
            </w:r>
            <w:proofErr w:type="gramEnd"/>
            <w:r w:rsidRPr="009F481E">
              <w:t xml:space="preserve"> 2025 года  </w:t>
            </w:r>
          </w:p>
        </w:tc>
        <w:tc>
          <w:tcPr>
            <w:tcW w:w="3975" w:type="dxa"/>
          </w:tcPr>
          <w:p w:rsidR="004C5516" w:rsidRPr="009F481E" w:rsidRDefault="004C5516" w:rsidP="004C5516">
            <w:pPr>
              <w:pStyle w:val="a9"/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</w:pPr>
            <w:r w:rsidRPr="009F481E">
              <w:t>Протокол олимпиады</w:t>
            </w:r>
            <w:r w:rsidRPr="009F481E">
              <w:rPr>
                <w:lang w:val="en-US"/>
              </w:rPr>
              <w:t>;</w:t>
            </w:r>
          </w:p>
          <w:p w:rsidR="004C5516" w:rsidRDefault="004C5516" w:rsidP="004C5516">
            <w:pPr>
              <w:pStyle w:val="a9"/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</w:pPr>
            <w:r>
              <w:t>Награждение лучших участников</w:t>
            </w:r>
          </w:p>
        </w:tc>
      </w:tr>
      <w:tr w:rsidR="004C5516">
        <w:tc>
          <w:tcPr>
            <w:tcW w:w="15310" w:type="dxa"/>
            <w:gridSpan w:val="5"/>
          </w:tcPr>
          <w:p w:rsidR="004C5516" w:rsidRDefault="004C5516" w:rsidP="004C5516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Мониторинг, диагностика и анализ реализации Проекта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текущих результатов освоения обучающимися учебных программ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справка/отчет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промежуточной и итоговой диагностических работ (ДР) с целью контроля освоения обучающимися содержания предметных курсов профильных предметов 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Фонд «Талант и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диагностические материалы.</w:t>
            </w:r>
          </w:p>
          <w:p w:rsidR="004C5516" w:rsidRDefault="004C5516" w:rsidP="004C55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проведения и обработка протоколов.</w:t>
            </w:r>
          </w:p>
          <w:p w:rsidR="004C5516" w:rsidRDefault="004C5516" w:rsidP="004C55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проведения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ДР: 02-05 декабря 2024 года</w:t>
            </w:r>
          </w:p>
          <w:p w:rsidR="004C5516" w:rsidRDefault="004C5516" w:rsidP="004C55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ДР: 23-25 апреля 2025 года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 результатами диагностической работы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анализ результатов диагностических работ. 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организаций.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Фонд «Талант и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года, </w:t>
            </w:r>
          </w:p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школьного климата с целью обеспечения своевременной корректировки содержания обучения и воспитания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(школьные психологи),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справка/отчет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компетенций преподавателей профильных предметов 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марта 2025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обучения и программ повышения квалификации для учителей профильных предметов</w:t>
            </w:r>
          </w:p>
        </w:tc>
      </w:tr>
      <w:tr w:rsidR="004C5516">
        <w:tc>
          <w:tcPr>
            <w:tcW w:w="560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31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пилотной стадии Проекта</w:t>
            </w:r>
          </w:p>
        </w:tc>
        <w:tc>
          <w:tcPr>
            <w:tcW w:w="2126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вательный Фонд «Талант и 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307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ТРЦРТ «Пульсар»</w:t>
            </w:r>
          </w:p>
        </w:tc>
        <w:tc>
          <w:tcPr>
            <w:tcW w:w="3118" w:type="dxa"/>
          </w:tcPr>
          <w:p w:rsidR="004C5516" w:rsidRDefault="004C5516" w:rsidP="004C5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2025 года</w:t>
            </w:r>
          </w:p>
        </w:tc>
        <w:tc>
          <w:tcPr>
            <w:tcW w:w="3975" w:type="dxa"/>
          </w:tcPr>
          <w:p w:rsidR="004C5516" w:rsidRDefault="004C5516" w:rsidP="004C551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07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о продолжении участия в Проекте</w:t>
            </w:r>
            <w:r w:rsidRPr="00AB4B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516" w:rsidRDefault="004C5516" w:rsidP="004C551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– решения в рамках дальнейшего развития Проекта</w:t>
            </w:r>
          </w:p>
        </w:tc>
      </w:tr>
    </w:tbl>
    <w:p w:rsidR="00010B09" w:rsidRDefault="00010B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0B09">
      <w:footerReference w:type="default" r:id="rId8"/>
      <w:pgSz w:w="16838" w:h="11906" w:orient="landscape"/>
      <w:pgMar w:top="851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6D" w:rsidRDefault="006F346D">
      <w:pPr>
        <w:spacing w:line="240" w:lineRule="auto"/>
      </w:pPr>
      <w:r>
        <w:separator/>
      </w:r>
    </w:p>
  </w:endnote>
  <w:endnote w:type="continuationSeparator" w:id="0">
    <w:p w:rsidR="006F346D" w:rsidRDefault="006F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68314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0B09" w:rsidRDefault="006602F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06DF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0B09" w:rsidRDefault="00010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6D" w:rsidRDefault="006F346D">
      <w:pPr>
        <w:spacing w:after="0"/>
      </w:pPr>
      <w:r>
        <w:separator/>
      </w:r>
    </w:p>
  </w:footnote>
  <w:footnote w:type="continuationSeparator" w:id="0">
    <w:p w:rsidR="006F346D" w:rsidRDefault="006F34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55303"/>
    <w:multiLevelType w:val="singleLevel"/>
    <w:tmpl w:val="A3E55303"/>
    <w:lvl w:ilvl="0">
      <w:start w:val="1"/>
      <w:numFmt w:val="decimal"/>
      <w:suff w:val="space"/>
      <w:lvlText w:val="%1."/>
      <w:lvlJc w:val="left"/>
    </w:lvl>
  </w:abstractNum>
  <w:abstractNum w:abstractNumId="1">
    <w:nsid w:val="AF50508C"/>
    <w:multiLevelType w:val="singleLevel"/>
    <w:tmpl w:val="AF50508C"/>
    <w:lvl w:ilvl="0">
      <w:start w:val="1"/>
      <w:numFmt w:val="decimal"/>
      <w:suff w:val="space"/>
      <w:lvlText w:val="%1."/>
      <w:lvlJc w:val="left"/>
    </w:lvl>
  </w:abstractNum>
  <w:abstractNum w:abstractNumId="2">
    <w:nsid w:val="C69736B3"/>
    <w:multiLevelType w:val="singleLevel"/>
    <w:tmpl w:val="C69736B3"/>
    <w:lvl w:ilvl="0">
      <w:start w:val="1"/>
      <w:numFmt w:val="decimal"/>
      <w:suff w:val="space"/>
      <w:lvlText w:val="%1."/>
      <w:lvlJc w:val="left"/>
    </w:lvl>
  </w:abstractNum>
  <w:abstractNum w:abstractNumId="3">
    <w:nsid w:val="F3E1C0F4"/>
    <w:multiLevelType w:val="singleLevel"/>
    <w:tmpl w:val="F3E1C0F4"/>
    <w:lvl w:ilvl="0">
      <w:start w:val="1"/>
      <w:numFmt w:val="decimal"/>
      <w:suff w:val="space"/>
      <w:lvlText w:val="%1."/>
      <w:lvlJc w:val="left"/>
    </w:lvl>
  </w:abstractNum>
  <w:abstractNum w:abstractNumId="4">
    <w:nsid w:val="03BF7312"/>
    <w:multiLevelType w:val="multilevel"/>
    <w:tmpl w:val="03BF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764F1"/>
    <w:multiLevelType w:val="singleLevel"/>
    <w:tmpl w:val="03F764F1"/>
    <w:lvl w:ilvl="0">
      <w:start w:val="1"/>
      <w:numFmt w:val="decimal"/>
      <w:suff w:val="space"/>
      <w:lvlText w:val="%1."/>
      <w:lvlJc w:val="left"/>
    </w:lvl>
  </w:abstractNum>
  <w:abstractNum w:abstractNumId="6">
    <w:nsid w:val="0ED377D2"/>
    <w:multiLevelType w:val="multilevel"/>
    <w:tmpl w:val="0ED37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B534C"/>
    <w:multiLevelType w:val="multilevel"/>
    <w:tmpl w:val="2B2B534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8">
    <w:nsid w:val="38030F2B"/>
    <w:multiLevelType w:val="multilevel"/>
    <w:tmpl w:val="28826422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2225F5"/>
    <w:multiLevelType w:val="multilevel"/>
    <w:tmpl w:val="402225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4AB48"/>
    <w:multiLevelType w:val="singleLevel"/>
    <w:tmpl w:val="57F4AB48"/>
    <w:lvl w:ilvl="0">
      <w:start w:val="1"/>
      <w:numFmt w:val="decimal"/>
      <w:suff w:val="space"/>
      <w:lvlText w:val="%1."/>
      <w:lvlJc w:val="left"/>
    </w:lvl>
  </w:abstractNum>
  <w:abstractNum w:abstractNumId="11">
    <w:nsid w:val="67573412"/>
    <w:multiLevelType w:val="hybridMultilevel"/>
    <w:tmpl w:val="BFE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E3632"/>
    <w:multiLevelType w:val="multilevel"/>
    <w:tmpl w:val="7A0E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7B"/>
    <w:rsid w:val="00010B09"/>
    <w:rsid w:val="00024B95"/>
    <w:rsid w:val="000956C5"/>
    <w:rsid w:val="000A4C15"/>
    <w:rsid w:val="000A76C7"/>
    <w:rsid w:val="000F3F17"/>
    <w:rsid w:val="000F4EFD"/>
    <w:rsid w:val="00111649"/>
    <w:rsid w:val="00135AE9"/>
    <w:rsid w:val="00136FA4"/>
    <w:rsid w:val="00154EDF"/>
    <w:rsid w:val="00156A61"/>
    <w:rsid w:val="001B216D"/>
    <w:rsid w:val="001C2601"/>
    <w:rsid w:val="001F5B7C"/>
    <w:rsid w:val="00217B00"/>
    <w:rsid w:val="00235E56"/>
    <w:rsid w:val="002978CF"/>
    <w:rsid w:val="002D7B8C"/>
    <w:rsid w:val="00325B9F"/>
    <w:rsid w:val="003575B1"/>
    <w:rsid w:val="00364973"/>
    <w:rsid w:val="00364E7C"/>
    <w:rsid w:val="00390C7B"/>
    <w:rsid w:val="003B5C3A"/>
    <w:rsid w:val="003C4739"/>
    <w:rsid w:val="003F5E1C"/>
    <w:rsid w:val="004718D7"/>
    <w:rsid w:val="00493A78"/>
    <w:rsid w:val="004B0692"/>
    <w:rsid w:val="004C2990"/>
    <w:rsid w:val="004C5516"/>
    <w:rsid w:val="004D09E9"/>
    <w:rsid w:val="004D246A"/>
    <w:rsid w:val="00520F12"/>
    <w:rsid w:val="0055668D"/>
    <w:rsid w:val="00561ADB"/>
    <w:rsid w:val="00582FF7"/>
    <w:rsid w:val="005B6C68"/>
    <w:rsid w:val="005C11E6"/>
    <w:rsid w:val="005E2B8A"/>
    <w:rsid w:val="005E4F37"/>
    <w:rsid w:val="006074DA"/>
    <w:rsid w:val="006148D4"/>
    <w:rsid w:val="00645F6D"/>
    <w:rsid w:val="006602FA"/>
    <w:rsid w:val="00665C41"/>
    <w:rsid w:val="00676481"/>
    <w:rsid w:val="00681AAB"/>
    <w:rsid w:val="006B11F3"/>
    <w:rsid w:val="006B3DB7"/>
    <w:rsid w:val="006F346D"/>
    <w:rsid w:val="00702F2B"/>
    <w:rsid w:val="00737DBC"/>
    <w:rsid w:val="0074007A"/>
    <w:rsid w:val="00760809"/>
    <w:rsid w:val="00780708"/>
    <w:rsid w:val="007A6473"/>
    <w:rsid w:val="007D4300"/>
    <w:rsid w:val="007D6D8E"/>
    <w:rsid w:val="007E7337"/>
    <w:rsid w:val="007F2BAC"/>
    <w:rsid w:val="00812DD4"/>
    <w:rsid w:val="00822A39"/>
    <w:rsid w:val="00863189"/>
    <w:rsid w:val="00893B79"/>
    <w:rsid w:val="008B25C5"/>
    <w:rsid w:val="008B4DD3"/>
    <w:rsid w:val="008C644A"/>
    <w:rsid w:val="008D4562"/>
    <w:rsid w:val="009250EA"/>
    <w:rsid w:val="00952F23"/>
    <w:rsid w:val="00962A18"/>
    <w:rsid w:val="0096405F"/>
    <w:rsid w:val="009B0CB8"/>
    <w:rsid w:val="009B369F"/>
    <w:rsid w:val="009F10B1"/>
    <w:rsid w:val="009F481E"/>
    <w:rsid w:val="009F5D27"/>
    <w:rsid w:val="009F7DA8"/>
    <w:rsid w:val="00A309BF"/>
    <w:rsid w:val="00A36A1E"/>
    <w:rsid w:val="00A56415"/>
    <w:rsid w:val="00A71BC7"/>
    <w:rsid w:val="00AB1484"/>
    <w:rsid w:val="00AB4BE7"/>
    <w:rsid w:val="00AC1EEC"/>
    <w:rsid w:val="00B34AA5"/>
    <w:rsid w:val="00B61D70"/>
    <w:rsid w:val="00BA7F7C"/>
    <w:rsid w:val="00BB3E6B"/>
    <w:rsid w:val="00BB4568"/>
    <w:rsid w:val="00BF7A65"/>
    <w:rsid w:val="00C12690"/>
    <w:rsid w:val="00C25B5B"/>
    <w:rsid w:val="00C25EAD"/>
    <w:rsid w:val="00C26EBC"/>
    <w:rsid w:val="00C5297A"/>
    <w:rsid w:val="00C61B6C"/>
    <w:rsid w:val="00C84C20"/>
    <w:rsid w:val="00CA40EB"/>
    <w:rsid w:val="00CB542A"/>
    <w:rsid w:val="00CB5AED"/>
    <w:rsid w:val="00CF0C01"/>
    <w:rsid w:val="00D0161F"/>
    <w:rsid w:val="00D105C0"/>
    <w:rsid w:val="00D64498"/>
    <w:rsid w:val="00D70F46"/>
    <w:rsid w:val="00D96253"/>
    <w:rsid w:val="00DC6EDD"/>
    <w:rsid w:val="00DD6F4A"/>
    <w:rsid w:val="00E006DF"/>
    <w:rsid w:val="00E176C9"/>
    <w:rsid w:val="00E24110"/>
    <w:rsid w:val="00E57671"/>
    <w:rsid w:val="00E71743"/>
    <w:rsid w:val="00E87328"/>
    <w:rsid w:val="00EB1F2E"/>
    <w:rsid w:val="00EC6511"/>
    <w:rsid w:val="00ED3552"/>
    <w:rsid w:val="00F1287B"/>
    <w:rsid w:val="00F66F02"/>
    <w:rsid w:val="00F804FE"/>
    <w:rsid w:val="00F93350"/>
    <w:rsid w:val="00FA3D88"/>
    <w:rsid w:val="00FA602B"/>
    <w:rsid w:val="1DE31C7A"/>
    <w:rsid w:val="46F448DE"/>
    <w:rsid w:val="4DA8425E"/>
    <w:rsid w:val="65970B6C"/>
    <w:rsid w:val="79E32CF8"/>
    <w:rsid w:val="7B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0EFBB-A4BF-4DE5-B653-C69F9EAD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C776-567A-4094-9806-2DF14D40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М. Латыголец</cp:lastModifiedBy>
  <cp:revision>8</cp:revision>
  <dcterms:created xsi:type="dcterms:W3CDTF">2024-06-18T07:03:00Z</dcterms:created>
  <dcterms:modified xsi:type="dcterms:W3CDTF">2024-08-05T04:36:00Z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C7201DA609E44F598FA77A504FBC8302_13</vt:lpwstr>
  </property>
</Properties>
</file>