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D91D" w14:textId="469A16E1" w:rsidR="00BA01F3" w:rsidRPr="00F202AC" w:rsidRDefault="00BA01F3" w:rsidP="00F202AC">
      <w:pPr>
        <w:spacing w:line="360" w:lineRule="auto"/>
        <w:jc w:val="center"/>
        <w:rPr>
          <w:b/>
          <w:bCs/>
          <w:sz w:val="24"/>
          <w:szCs w:val="24"/>
        </w:rPr>
      </w:pPr>
      <w:bookmarkStart w:id="0" w:name="_Hlk179047829"/>
      <w:r w:rsidRPr="00F202AC">
        <w:rPr>
          <w:b/>
          <w:bCs/>
          <w:sz w:val="24"/>
          <w:szCs w:val="24"/>
        </w:rPr>
        <w:t>Муниципальное общеобразовательное учреждение «Средняя школа № 4 городского округа Стрежевой с углубленным изучением отдельных предметов»</w:t>
      </w:r>
    </w:p>
    <w:p w14:paraId="17D06550" w14:textId="77777777" w:rsidR="00BA01F3" w:rsidRPr="00F202AC" w:rsidRDefault="00BA01F3" w:rsidP="00F202AC">
      <w:pPr>
        <w:spacing w:line="360" w:lineRule="auto"/>
        <w:jc w:val="center"/>
        <w:rPr>
          <w:sz w:val="24"/>
          <w:szCs w:val="24"/>
        </w:rPr>
      </w:pPr>
      <w:r w:rsidRPr="00F202AC">
        <w:rPr>
          <w:sz w:val="24"/>
          <w:szCs w:val="24"/>
        </w:rPr>
        <w:t>636785, Томская область, г. Стрежевой, 4 микрорайон, д. 458,</w:t>
      </w:r>
    </w:p>
    <w:p w14:paraId="30CB6F2D" w14:textId="02793BCE" w:rsidR="00BA01F3" w:rsidRPr="00F202AC" w:rsidRDefault="00BA01F3" w:rsidP="00F202AC">
      <w:pPr>
        <w:spacing w:line="360" w:lineRule="auto"/>
        <w:jc w:val="center"/>
        <w:rPr>
          <w:sz w:val="24"/>
          <w:szCs w:val="24"/>
        </w:rPr>
      </w:pPr>
      <w:r w:rsidRPr="00F202AC">
        <w:rPr>
          <w:sz w:val="24"/>
          <w:szCs w:val="24"/>
        </w:rPr>
        <w:t xml:space="preserve">E-mail: </w:t>
      </w:r>
      <w:hyperlink r:id="rId5" w:history="1">
        <w:r w:rsidRPr="00F202AC">
          <w:rPr>
            <w:rStyle w:val="a6"/>
            <w:sz w:val="24"/>
            <w:szCs w:val="24"/>
          </w:rPr>
          <w:t>shkola4@guostrj.ru</w:t>
        </w:r>
      </w:hyperlink>
      <w:r w:rsidRPr="00F202AC">
        <w:rPr>
          <w:sz w:val="24"/>
          <w:szCs w:val="24"/>
        </w:rPr>
        <w:t>, тел/факс: (382-59) 5-76-32</w:t>
      </w:r>
    </w:p>
    <w:p w14:paraId="0B4D1544" w14:textId="77777777" w:rsidR="00F76318" w:rsidRPr="00F202AC" w:rsidRDefault="00F76318" w:rsidP="00F202AC">
      <w:pPr>
        <w:spacing w:line="360" w:lineRule="auto"/>
        <w:rPr>
          <w:sz w:val="24"/>
          <w:szCs w:val="24"/>
        </w:rPr>
      </w:pPr>
    </w:p>
    <w:p w14:paraId="27359644" w14:textId="77777777" w:rsidR="00F76318" w:rsidRPr="00F202AC" w:rsidRDefault="00F76318" w:rsidP="00F202AC">
      <w:pPr>
        <w:spacing w:line="360" w:lineRule="auto"/>
        <w:rPr>
          <w:sz w:val="24"/>
          <w:szCs w:val="24"/>
        </w:rPr>
      </w:pPr>
    </w:p>
    <w:bookmarkEnd w:id="0"/>
    <w:p w14:paraId="4DD269E5" w14:textId="77777777" w:rsidR="00F76318" w:rsidRPr="00F202AC" w:rsidRDefault="00F76318" w:rsidP="00F202AC">
      <w:pPr>
        <w:spacing w:line="360" w:lineRule="auto"/>
        <w:rPr>
          <w:sz w:val="24"/>
          <w:szCs w:val="24"/>
        </w:rPr>
      </w:pPr>
    </w:p>
    <w:p w14:paraId="1C356311" w14:textId="77777777" w:rsidR="00F76318" w:rsidRPr="00F202AC" w:rsidRDefault="00F76318" w:rsidP="00F202AC">
      <w:pPr>
        <w:spacing w:line="360" w:lineRule="auto"/>
        <w:rPr>
          <w:sz w:val="24"/>
          <w:szCs w:val="24"/>
        </w:rPr>
      </w:pPr>
    </w:p>
    <w:p w14:paraId="472633BB" w14:textId="77777777" w:rsidR="00F76318" w:rsidRPr="00F202AC" w:rsidRDefault="00F76318" w:rsidP="00F202AC">
      <w:pPr>
        <w:spacing w:line="360" w:lineRule="auto"/>
        <w:rPr>
          <w:sz w:val="24"/>
          <w:szCs w:val="24"/>
        </w:rPr>
      </w:pPr>
    </w:p>
    <w:p w14:paraId="1F9B5B63" w14:textId="77777777" w:rsidR="00F76318" w:rsidRPr="00F202AC" w:rsidRDefault="00F76318" w:rsidP="00F202AC">
      <w:pPr>
        <w:spacing w:line="360" w:lineRule="auto"/>
        <w:rPr>
          <w:sz w:val="24"/>
          <w:szCs w:val="24"/>
        </w:rPr>
      </w:pPr>
    </w:p>
    <w:p w14:paraId="260D9F43" w14:textId="77777777" w:rsidR="00F76318" w:rsidRPr="00F202AC" w:rsidRDefault="00F76318" w:rsidP="00F202AC">
      <w:pPr>
        <w:spacing w:line="360" w:lineRule="auto"/>
        <w:rPr>
          <w:sz w:val="24"/>
          <w:szCs w:val="24"/>
        </w:rPr>
      </w:pPr>
    </w:p>
    <w:p w14:paraId="73A38CF3" w14:textId="77777777" w:rsidR="00F76318" w:rsidRPr="00F202AC" w:rsidRDefault="00F76318" w:rsidP="00F202AC">
      <w:pPr>
        <w:spacing w:line="360" w:lineRule="auto"/>
        <w:jc w:val="center"/>
        <w:rPr>
          <w:sz w:val="24"/>
          <w:szCs w:val="24"/>
        </w:rPr>
      </w:pPr>
      <w:r w:rsidRPr="00F202AC">
        <w:rPr>
          <w:sz w:val="24"/>
          <w:szCs w:val="24"/>
        </w:rPr>
        <w:t>Рабочая программа учебного предмета</w:t>
      </w:r>
    </w:p>
    <w:p w14:paraId="64634EA5" w14:textId="467E0668" w:rsidR="00F76318" w:rsidRPr="00F202AC" w:rsidRDefault="00F76318" w:rsidP="00F202AC">
      <w:pPr>
        <w:spacing w:line="360" w:lineRule="auto"/>
        <w:jc w:val="center"/>
        <w:rPr>
          <w:sz w:val="24"/>
          <w:szCs w:val="24"/>
        </w:rPr>
      </w:pPr>
      <w:r w:rsidRPr="00F202AC">
        <w:rPr>
          <w:sz w:val="24"/>
          <w:szCs w:val="24"/>
        </w:rPr>
        <w:t>«История»</w:t>
      </w:r>
    </w:p>
    <w:p w14:paraId="50CD0042" w14:textId="4AA7D7E9" w:rsidR="00F76318" w:rsidRPr="00F202AC" w:rsidRDefault="00F75121" w:rsidP="00F202AC">
      <w:pPr>
        <w:spacing w:line="360" w:lineRule="auto"/>
        <w:jc w:val="center"/>
        <w:rPr>
          <w:sz w:val="24"/>
          <w:szCs w:val="24"/>
        </w:rPr>
      </w:pPr>
      <w:r w:rsidRPr="00F202AC">
        <w:rPr>
          <w:sz w:val="24"/>
          <w:szCs w:val="24"/>
        </w:rPr>
        <w:t xml:space="preserve">для обучающихся </w:t>
      </w:r>
      <w:r w:rsidR="00BA01F3" w:rsidRPr="00F202AC">
        <w:rPr>
          <w:sz w:val="24"/>
          <w:szCs w:val="24"/>
        </w:rPr>
        <w:t>9</w:t>
      </w:r>
      <w:r w:rsidRPr="00F202AC">
        <w:rPr>
          <w:sz w:val="24"/>
          <w:szCs w:val="24"/>
        </w:rPr>
        <w:t xml:space="preserve"> «В</w:t>
      </w:r>
      <w:r w:rsidR="00F76318" w:rsidRPr="00F202AC">
        <w:rPr>
          <w:sz w:val="24"/>
          <w:szCs w:val="24"/>
        </w:rPr>
        <w:t>» класса</w:t>
      </w:r>
    </w:p>
    <w:p w14:paraId="638FC887" w14:textId="77777777" w:rsidR="00F76318" w:rsidRPr="00F202AC" w:rsidRDefault="00F76318" w:rsidP="00F202AC">
      <w:pPr>
        <w:spacing w:line="360" w:lineRule="auto"/>
        <w:jc w:val="center"/>
        <w:rPr>
          <w:sz w:val="24"/>
          <w:szCs w:val="24"/>
        </w:rPr>
      </w:pPr>
      <w:r w:rsidRPr="00F202AC">
        <w:rPr>
          <w:sz w:val="24"/>
          <w:szCs w:val="24"/>
        </w:rPr>
        <w:t>(АООП ФГОС НОО с ОВЗ)</w:t>
      </w:r>
    </w:p>
    <w:p w14:paraId="2C85AB2B" w14:textId="779F1559" w:rsidR="00F76318" w:rsidRPr="00F202AC" w:rsidRDefault="00F76318" w:rsidP="00F202AC">
      <w:pPr>
        <w:spacing w:line="360" w:lineRule="auto"/>
        <w:rPr>
          <w:sz w:val="24"/>
          <w:szCs w:val="24"/>
        </w:rPr>
      </w:pPr>
      <w:r w:rsidRPr="00F202AC">
        <w:rPr>
          <w:sz w:val="24"/>
          <w:szCs w:val="24"/>
        </w:rPr>
        <w:tab/>
      </w:r>
    </w:p>
    <w:p w14:paraId="1F046AFD" w14:textId="77777777" w:rsidR="00F76318" w:rsidRPr="00F202AC" w:rsidRDefault="00F76318" w:rsidP="00F202AC">
      <w:pPr>
        <w:spacing w:line="360" w:lineRule="auto"/>
        <w:rPr>
          <w:sz w:val="24"/>
          <w:szCs w:val="24"/>
        </w:rPr>
      </w:pPr>
    </w:p>
    <w:p w14:paraId="078921A3" w14:textId="77777777" w:rsidR="00F76318" w:rsidRPr="00F202AC" w:rsidRDefault="00F76318" w:rsidP="00F202AC">
      <w:pPr>
        <w:spacing w:line="360" w:lineRule="auto"/>
        <w:rPr>
          <w:sz w:val="24"/>
          <w:szCs w:val="24"/>
        </w:rPr>
      </w:pPr>
    </w:p>
    <w:p w14:paraId="32DC26C2" w14:textId="77777777" w:rsidR="00F76318" w:rsidRPr="00F202AC" w:rsidRDefault="00F76318" w:rsidP="00F202AC">
      <w:pPr>
        <w:spacing w:line="360" w:lineRule="auto"/>
        <w:rPr>
          <w:sz w:val="24"/>
          <w:szCs w:val="24"/>
        </w:rPr>
      </w:pPr>
    </w:p>
    <w:p w14:paraId="42C7B153" w14:textId="77777777" w:rsidR="00F76318" w:rsidRPr="00F202AC" w:rsidRDefault="00F76318" w:rsidP="00F202AC">
      <w:pPr>
        <w:spacing w:line="360" w:lineRule="auto"/>
        <w:rPr>
          <w:sz w:val="24"/>
          <w:szCs w:val="24"/>
        </w:rPr>
      </w:pPr>
    </w:p>
    <w:p w14:paraId="7095248C" w14:textId="77777777" w:rsidR="00F76318" w:rsidRPr="00F202AC" w:rsidRDefault="00F76318" w:rsidP="00F202AC">
      <w:pPr>
        <w:spacing w:line="360" w:lineRule="auto"/>
        <w:rPr>
          <w:sz w:val="24"/>
          <w:szCs w:val="24"/>
        </w:rPr>
      </w:pPr>
    </w:p>
    <w:p w14:paraId="24A809AB" w14:textId="2D02F729" w:rsidR="00F76318" w:rsidRPr="00F202AC" w:rsidRDefault="00F76318" w:rsidP="00F202AC">
      <w:pPr>
        <w:spacing w:line="360" w:lineRule="auto"/>
        <w:jc w:val="right"/>
        <w:rPr>
          <w:sz w:val="24"/>
          <w:szCs w:val="24"/>
        </w:rPr>
      </w:pPr>
      <w:bookmarkStart w:id="1" w:name="_Hlk179047881"/>
      <w:bookmarkStart w:id="2" w:name="_Hlk179048077"/>
      <w:r w:rsidRPr="00F202AC">
        <w:rPr>
          <w:sz w:val="24"/>
          <w:szCs w:val="24"/>
        </w:rPr>
        <w:t>Сос</w:t>
      </w:r>
      <w:r w:rsidR="00B903B6" w:rsidRPr="00F202AC">
        <w:rPr>
          <w:sz w:val="24"/>
          <w:szCs w:val="24"/>
        </w:rPr>
        <w:t xml:space="preserve">тавитель: </w:t>
      </w:r>
      <w:r w:rsidR="00F75121" w:rsidRPr="00F202AC">
        <w:rPr>
          <w:sz w:val="24"/>
          <w:szCs w:val="24"/>
        </w:rPr>
        <w:t>Жданова Оксана Владимировна</w:t>
      </w:r>
      <w:r w:rsidR="0030292E" w:rsidRPr="00F202AC">
        <w:rPr>
          <w:sz w:val="24"/>
          <w:szCs w:val="24"/>
        </w:rPr>
        <w:t>,</w:t>
      </w:r>
    </w:p>
    <w:p w14:paraId="59801AC0" w14:textId="6865BFB6" w:rsidR="00061B02" w:rsidRPr="00F202AC" w:rsidRDefault="00F76318" w:rsidP="00F202AC">
      <w:pPr>
        <w:spacing w:line="360" w:lineRule="auto"/>
        <w:jc w:val="right"/>
        <w:rPr>
          <w:sz w:val="24"/>
          <w:szCs w:val="24"/>
        </w:rPr>
      </w:pPr>
      <w:r w:rsidRPr="00F202AC">
        <w:rPr>
          <w:sz w:val="24"/>
          <w:szCs w:val="24"/>
        </w:rPr>
        <w:t>учитель истории</w:t>
      </w:r>
      <w:r w:rsidR="008B5E35" w:rsidRPr="00F202AC">
        <w:rPr>
          <w:sz w:val="24"/>
          <w:szCs w:val="24"/>
        </w:rPr>
        <w:t xml:space="preserve"> и обществознания</w:t>
      </w:r>
      <w:r w:rsidR="00061B02" w:rsidRPr="00F202AC">
        <w:rPr>
          <w:rFonts w:eastAsia="Calibri"/>
          <w:sz w:val="24"/>
          <w:szCs w:val="24"/>
        </w:rPr>
        <w:t xml:space="preserve"> </w:t>
      </w:r>
      <w:r w:rsidR="00061B02" w:rsidRPr="00F202AC">
        <w:rPr>
          <w:sz w:val="24"/>
          <w:szCs w:val="24"/>
        </w:rPr>
        <w:t>МОУ «СОШ №4»</w:t>
      </w:r>
    </w:p>
    <w:p w14:paraId="5D87B3DF" w14:textId="228F2406" w:rsidR="00F76318" w:rsidRPr="00F202AC" w:rsidRDefault="00061B02" w:rsidP="00F202AC">
      <w:pPr>
        <w:spacing w:line="360" w:lineRule="auto"/>
        <w:jc w:val="right"/>
        <w:rPr>
          <w:sz w:val="24"/>
          <w:szCs w:val="24"/>
        </w:rPr>
      </w:pPr>
      <w:r w:rsidRPr="00F202AC">
        <w:rPr>
          <w:sz w:val="24"/>
          <w:szCs w:val="24"/>
        </w:rPr>
        <w:t>высшей квалификационной категории</w:t>
      </w:r>
    </w:p>
    <w:bookmarkEnd w:id="2"/>
    <w:p w14:paraId="3A0C482E" w14:textId="77777777" w:rsidR="00F76318" w:rsidRPr="00F202AC" w:rsidRDefault="00F76318" w:rsidP="00F202AC">
      <w:pPr>
        <w:spacing w:line="360" w:lineRule="auto"/>
        <w:rPr>
          <w:sz w:val="24"/>
          <w:szCs w:val="24"/>
        </w:rPr>
      </w:pPr>
    </w:p>
    <w:p w14:paraId="0439E235" w14:textId="77777777" w:rsidR="00F76318" w:rsidRPr="00F202AC" w:rsidRDefault="00F76318" w:rsidP="00F202AC">
      <w:pPr>
        <w:spacing w:line="360" w:lineRule="auto"/>
        <w:rPr>
          <w:sz w:val="24"/>
          <w:szCs w:val="24"/>
        </w:rPr>
      </w:pPr>
    </w:p>
    <w:p w14:paraId="3BA7C865" w14:textId="77777777" w:rsidR="00F76318" w:rsidRPr="00F202AC" w:rsidRDefault="00F76318" w:rsidP="00F202AC">
      <w:pPr>
        <w:spacing w:line="360" w:lineRule="auto"/>
        <w:rPr>
          <w:sz w:val="24"/>
          <w:szCs w:val="24"/>
        </w:rPr>
      </w:pPr>
    </w:p>
    <w:p w14:paraId="2EBFACEC" w14:textId="77777777" w:rsidR="00F76318" w:rsidRPr="00F202AC" w:rsidRDefault="00F76318" w:rsidP="00F202AC">
      <w:pPr>
        <w:spacing w:line="360" w:lineRule="auto"/>
        <w:rPr>
          <w:sz w:val="24"/>
          <w:szCs w:val="24"/>
        </w:rPr>
      </w:pPr>
    </w:p>
    <w:p w14:paraId="0A59B899" w14:textId="77777777" w:rsidR="00F76318" w:rsidRPr="00F202AC" w:rsidRDefault="00F76318" w:rsidP="00F202AC">
      <w:pPr>
        <w:spacing w:line="360" w:lineRule="auto"/>
        <w:rPr>
          <w:sz w:val="24"/>
          <w:szCs w:val="24"/>
        </w:rPr>
      </w:pPr>
    </w:p>
    <w:p w14:paraId="2F0B7769" w14:textId="77777777" w:rsidR="00F76318" w:rsidRPr="00F202AC" w:rsidRDefault="00F76318" w:rsidP="00F202AC">
      <w:pPr>
        <w:spacing w:line="360" w:lineRule="auto"/>
        <w:rPr>
          <w:sz w:val="24"/>
          <w:szCs w:val="24"/>
        </w:rPr>
      </w:pPr>
    </w:p>
    <w:p w14:paraId="1506C2B2" w14:textId="77777777" w:rsidR="00F75121" w:rsidRPr="00F202AC" w:rsidRDefault="00F75121" w:rsidP="00F202AC">
      <w:pPr>
        <w:spacing w:line="360" w:lineRule="auto"/>
        <w:rPr>
          <w:sz w:val="24"/>
          <w:szCs w:val="24"/>
        </w:rPr>
      </w:pPr>
    </w:p>
    <w:p w14:paraId="3F67EBC0" w14:textId="77777777" w:rsidR="00F75121" w:rsidRPr="00F202AC" w:rsidRDefault="00F75121" w:rsidP="00F202AC">
      <w:pPr>
        <w:spacing w:line="360" w:lineRule="auto"/>
        <w:rPr>
          <w:sz w:val="24"/>
          <w:szCs w:val="24"/>
        </w:rPr>
      </w:pPr>
    </w:p>
    <w:p w14:paraId="10CBEA5D" w14:textId="77777777" w:rsidR="00F75121" w:rsidRPr="00F202AC" w:rsidRDefault="00F75121" w:rsidP="00F202AC">
      <w:pPr>
        <w:spacing w:line="360" w:lineRule="auto"/>
        <w:rPr>
          <w:sz w:val="24"/>
          <w:szCs w:val="24"/>
        </w:rPr>
      </w:pPr>
    </w:p>
    <w:p w14:paraId="79EA9B71" w14:textId="77777777" w:rsidR="00F75121" w:rsidRPr="00F202AC" w:rsidRDefault="00F75121" w:rsidP="00F202AC">
      <w:pPr>
        <w:spacing w:line="360" w:lineRule="auto"/>
        <w:rPr>
          <w:sz w:val="24"/>
          <w:szCs w:val="24"/>
        </w:rPr>
      </w:pPr>
    </w:p>
    <w:p w14:paraId="3C8589C8" w14:textId="77777777" w:rsidR="00597469" w:rsidRDefault="00597469" w:rsidP="00F202AC">
      <w:pPr>
        <w:spacing w:line="360" w:lineRule="auto"/>
        <w:jc w:val="center"/>
        <w:rPr>
          <w:sz w:val="24"/>
          <w:szCs w:val="24"/>
        </w:rPr>
      </w:pPr>
    </w:p>
    <w:p w14:paraId="24343334" w14:textId="77777777" w:rsidR="00597469" w:rsidRDefault="00597469" w:rsidP="00F202AC">
      <w:pPr>
        <w:spacing w:line="360" w:lineRule="auto"/>
        <w:jc w:val="center"/>
        <w:rPr>
          <w:sz w:val="24"/>
          <w:szCs w:val="24"/>
        </w:rPr>
      </w:pPr>
    </w:p>
    <w:p w14:paraId="2D3B641A" w14:textId="6A0385E3" w:rsidR="00F76318" w:rsidRPr="00F202AC" w:rsidRDefault="00F75121" w:rsidP="00F202AC">
      <w:pPr>
        <w:spacing w:line="360" w:lineRule="auto"/>
        <w:jc w:val="center"/>
        <w:rPr>
          <w:sz w:val="24"/>
          <w:szCs w:val="24"/>
        </w:rPr>
      </w:pPr>
      <w:r w:rsidRPr="00F202AC">
        <w:rPr>
          <w:sz w:val="24"/>
          <w:szCs w:val="24"/>
        </w:rPr>
        <w:t>Стрежевой</w:t>
      </w:r>
      <w:r w:rsidR="00F202AC">
        <w:rPr>
          <w:sz w:val="24"/>
          <w:szCs w:val="24"/>
        </w:rPr>
        <w:t xml:space="preserve">, </w:t>
      </w:r>
      <w:r w:rsidR="00F76318" w:rsidRPr="00F202AC">
        <w:rPr>
          <w:sz w:val="24"/>
          <w:szCs w:val="24"/>
        </w:rPr>
        <w:t>202</w:t>
      </w:r>
      <w:r w:rsidR="00BA01F3" w:rsidRPr="00F202AC">
        <w:rPr>
          <w:sz w:val="24"/>
          <w:szCs w:val="24"/>
        </w:rPr>
        <w:t>4</w:t>
      </w:r>
      <w:r w:rsidRPr="00F202AC">
        <w:rPr>
          <w:sz w:val="24"/>
          <w:szCs w:val="24"/>
        </w:rPr>
        <w:t xml:space="preserve"> г</w:t>
      </w:r>
      <w:r w:rsidR="00B903B6" w:rsidRPr="00F202AC">
        <w:rPr>
          <w:sz w:val="24"/>
          <w:szCs w:val="24"/>
        </w:rPr>
        <w:t>.</w:t>
      </w:r>
    </w:p>
    <w:bookmarkEnd w:id="1"/>
    <w:p w14:paraId="05A8CF4B" w14:textId="7BE152E6" w:rsidR="001F1F8D" w:rsidRPr="00F202AC" w:rsidRDefault="001F1F8D" w:rsidP="00F202AC">
      <w:pPr>
        <w:spacing w:line="360" w:lineRule="auto"/>
        <w:jc w:val="center"/>
        <w:rPr>
          <w:rFonts w:eastAsia="Calibri"/>
          <w:b/>
          <w:bCs/>
          <w:sz w:val="24"/>
          <w:szCs w:val="24"/>
        </w:rPr>
      </w:pPr>
      <w:r w:rsidRPr="00F202AC">
        <w:rPr>
          <w:rFonts w:eastAsia="Calibri"/>
          <w:b/>
          <w:bCs/>
          <w:sz w:val="24"/>
          <w:szCs w:val="24"/>
        </w:rPr>
        <w:lastRenderedPageBreak/>
        <w:t>Пояснительная записка</w:t>
      </w:r>
    </w:p>
    <w:p w14:paraId="2D8448CC" w14:textId="503EE45A" w:rsidR="001F1F8D" w:rsidRPr="00F202AC" w:rsidRDefault="001F1F8D" w:rsidP="00F202AC">
      <w:pPr>
        <w:spacing w:line="360" w:lineRule="auto"/>
        <w:ind w:firstLine="708"/>
        <w:rPr>
          <w:sz w:val="24"/>
          <w:szCs w:val="24"/>
        </w:rPr>
      </w:pPr>
      <w:r w:rsidRPr="00F202AC">
        <w:rPr>
          <w:sz w:val="24"/>
          <w:szCs w:val="24"/>
        </w:rPr>
        <w:t xml:space="preserve">Рабочая программа по Истории Отечества для </w:t>
      </w:r>
      <w:r w:rsidR="0042783A" w:rsidRPr="0042783A">
        <w:rPr>
          <w:sz w:val="24"/>
          <w:szCs w:val="24"/>
        </w:rPr>
        <w:t>9</w:t>
      </w:r>
      <w:r w:rsidRPr="00F202AC">
        <w:rPr>
          <w:sz w:val="24"/>
          <w:szCs w:val="24"/>
        </w:rPr>
        <w:t xml:space="preserve"> класса составлена в соответствии с правовыми и нормативными документами:</w:t>
      </w:r>
      <w:r w:rsidR="00F202AC">
        <w:rPr>
          <w:sz w:val="24"/>
          <w:szCs w:val="24"/>
        </w:rPr>
        <w:t xml:space="preserve"> </w:t>
      </w:r>
      <w:r w:rsidRPr="00F202AC">
        <w:rPr>
          <w:sz w:val="24"/>
          <w:szCs w:val="24"/>
        </w:rPr>
        <w:t>Федеральный Закон «Об образовании в Российской Федерации» (от 29.12.2012 г. № 273-ФЗ);</w:t>
      </w:r>
      <w:r w:rsidR="00F202AC">
        <w:rPr>
          <w:sz w:val="24"/>
          <w:szCs w:val="24"/>
        </w:rPr>
        <w:t xml:space="preserve"> </w:t>
      </w:r>
      <w:r w:rsidRPr="00F202AC">
        <w:rPr>
          <w:sz w:val="24"/>
          <w:szCs w:val="24"/>
        </w:rPr>
        <w:t>Инструктивно-методическое письмо «О формировании учебных планов образовательными организациями, расположенными на территории Ханты-Мансийского автономного округа – Югры и реализующими адаптированные основные образовательные программы общего образования в 2015-2016 учебном году»</w:t>
      </w:r>
      <w:r w:rsidR="00F202AC">
        <w:rPr>
          <w:sz w:val="24"/>
          <w:szCs w:val="24"/>
        </w:rPr>
        <w:t xml:space="preserve">, </w:t>
      </w:r>
      <w:r w:rsidRPr="00F202AC">
        <w:rPr>
          <w:sz w:val="24"/>
          <w:szCs w:val="24"/>
        </w:rPr>
        <w:t xml:space="preserve">Приказ </w:t>
      </w:r>
      <w:proofErr w:type="spellStart"/>
      <w:r w:rsidRPr="00F202AC">
        <w:rPr>
          <w:sz w:val="24"/>
          <w:szCs w:val="24"/>
        </w:rPr>
        <w:t>Минпросвещения</w:t>
      </w:r>
      <w:proofErr w:type="spellEnd"/>
      <w:r w:rsidRPr="00F202AC">
        <w:rPr>
          <w:sz w:val="24"/>
          <w:szCs w:val="24"/>
        </w:rPr>
        <w:t xml:space="preserve"> России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8 мая 2019 года № 233; от 22.11.2019 г. №632; от 18.05.2020 г. №249);</w:t>
      </w:r>
    </w:p>
    <w:p w14:paraId="3CA730E5" w14:textId="36E0D461" w:rsidR="00F76318" w:rsidRPr="00F202AC" w:rsidRDefault="00F76318" w:rsidP="00F202AC">
      <w:pPr>
        <w:spacing w:line="360" w:lineRule="auto"/>
        <w:jc w:val="center"/>
        <w:rPr>
          <w:b/>
          <w:bCs/>
          <w:sz w:val="24"/>
          <w:szCs w:val="24"/>
        </w:rPr>
      </w:pPr>
      <w:r w:rsidRPr="00F202AC">
        <w:rPr>
          <w:b/>
          <w:bCs/>
          <w:sz w:val="24"/>
          <w:szCs w:val="24"/>
        </w:rPr>
        <w:t>Общая характеристика учебного предмета</w:t>
      </w:r>
    </w:p>
    <w:p w14:paraId="56E02F41" w14:textId="07FA9FC5" w:rsidR="00F76318" w:rsidRPr="00F202AC" w:rsidRDefault="00F76318" w:rsidP="00F202AC">
      <w:pPr>
        <w:spacing w:line="360" w:lineRule="auto"/>
        <w:ind w:firstLine="708"/>
        <w:rPr>
          <w:sz w:val="24"/>
          <w:szCs w:val="24"/>
        </w:rPr>
      </w:pPr>
      <w:r w:rsidRPr="00F202AC">
        <w:rPr>
          <w:sz w:val="24"/>
          <w:szCs w:val="24"/>
        </w:rPr>
        <w:t xml:space="preserve">Содержание учебной программы по истории сохранено полностью, а ее прохождение связано с уплотнением содержания по всем разделам, исходя из </w:t>
      </w:r>
      <w:r w:rsidR="000A1D83" w:rsidRPr="00F202AC">
        <w:rPr>
          <w:sz w:val="24"/>
          <w:szCs w:val="24"/>
        </w:rPr>
        <w:t xml:space="preserve">еженедельной учебной нагрузки, </w:t>
      </w:r>
      <w:r w:rsidRPr="00F202AC">
        <w:rPr>
          <w:sz w:val="24"/>
          <w:szCs w:val="24"/>
        </w:rPr>
        <w:t>использованием индивидуального подхода к организации уч</w:t>
      </w:r>
      <w:r w:rsidR="000A1D83" w:rsidRPr="00F202AC">
        <w:rPr>
          <w:sz w:val="24"/>
          <w:szCs w:val="24"/>
        </w:rPr>
        <w:t xml:space="preserve">ебно-воспитательного процесса, учётом особенностей </w:t>
      </w:r>
      <w:proofErr w:type="spellStart"/>
      <w:r w:rsidR="000A1D83" w:rsidRPr="00F202AC">
        <w:rPr>
          <w:sz w:val="24"/>
          <w:szCs w:val="24"/>
        </w:rPr>
        <w:t>психо</w:t>
      </w:r>
      <w:r w:rsidRPr="00F202AC">
        <w:rPr>
          <w:sz w:val="24"/>
          <w:szCs w:val="24"/>
        </w:rPr>
        <w:t>мото</w:t>
      </w:r>
      <w:r w:rsidR="000A1D83" w:rsidRPr="00F202AC">
        <w:rPr>
          <w:sz w:val="24"/>
          <w:szCs w:val="24"/>
        </w:rPr>
        <w:t>рно</w:t>
      </w:r>
      <w:r w:rsidRPr="00F202AC">
        <w:rPr>
          <w:sz w:val="24"/>
          <w:szCs w:val="24"/>
        </w:rPr>
        <w:t>речевого</w:t>
      </w:r>
      <w:proofErr w:type="spellEnd"/>
      <w:r w:rsidRPr="00F202AC">
        <w:rPr>
          <w:sz w:val="24"/>
          <w:szCs w:val="24"/>
        </w:rPr>
        <w:t xml:space="preserve"> развития обучающегося с ограниченными возможностями здоровья. Обучение истории носит предметно-практическую направленность, связано с жиз</w:t>
      </w:r>
      <w:r w:rsidR="001F1F8D" w:rsidRPr="00F202AC">
        <w:rPr>
          <w:sz w:val="24"/>
          <w:szCs w:val="24"/>
        </w:rPr>
        <w:t xml:space="preserve">нью ученика и осуществляется в </w:t>
      </w:r>
      <w:r w:rsidR="00F202AC">
        <w:rPr>
          <w:sz w:val="24"/>
          <w:szCs w:val="24"/>
        </w:rPr>
        <w:t>9</w:t>
      </w:r>
      <w:r w:rsidRPr="00F202AC">
        <w:rPr>
          <w:sz w:val="24"/>
          <w:szCs w:val="24"/>
        </w:rPr>
        <w:t xml:space="preserve"> классе в течение всего года. Учитывая психологические особенности и возможности мальчика, материал всех разделов дается небольшими дозами с постепенным его усложнением. Работа строится </w:t>
      </w:r>
      <w:proofErr w:type="spellStart"/>
      <w:r w:rsidRPr="00F202AC">
        <w:rPr>
          <w:sz w:val="24"/>
          <w:szCs w:val="24"/>
        </w:rPr>
        <w:t>концентрически</w:t>
      </w:r>
      <w:proofErr w:type="spellEnd"/>
      <w:r w:rsidRPr="00F202AC">
        <w:rPr>
          <w:sz w:val="24"/>
          <w:szCs w:val="24"/>
        </w:rPr>
        <w:t>. Повторение изученного материала сочетается с постоянной пропедевтикой новых знаний. При отборе учебного материала по усвоению исторических представлений, знаний об исторических событиях, формированию личностных качеств гражданина, учитывались возможности ребёнка по усвоению предмета, умению практически применять полученные знания и умения в зависимости от степени выраженности и структуры дефекта</w:t>
      </w:r>
    </w:p>
    <w:p w14:paraId="1652775E" w14:textId="77777777" w:rsidR="00F76318" w:rsidRPr="00F202AC" w:rsidRDefault="00F76318" w:rsidP="00F202AC">
      <w:pPr>
        <w:spacing w:line="360" w:lineRule="auto"/>
        <w:ind w:firstLine="708"/>
        <w:rPr>
          <w:sz w:val="24"/>
          <w:szCs w:val="24"/>
        </w:rPr>
      </w:pPr>
      <w:r w:rsidRPr="00F202AC">
        <w:rPr>
          <w:sz w:val="24"/>
          <w:szCs w:val="24"/>
        </w:rPr>
        <w:t>Так как в настоящее время к чис</w:t>
      </w:r>
      <w:r w:rsidR="000A1D83" w:rsidRPr="00F202AC">
        <w:rPr>
          <w:sz w:val="24"/>
          <w:szCs w:val="24"/>
        </w:rPr>
        <w:t>лу наиболее актуальных вопросов</w:t>
      </w:r>
      <w:r w:rsidRPr="00F202AC">
        <w:rPr>
          <w:sz w:val="24"/>
          <w:szCs w:val="24"/>
        </w:rPr>
        <w:t xml:space="preserve"> образования относятся идеи гуманизации образовательного процесса, </w:t>
      </w:r>
      <w:proofErr w:type="spellStart"/>
      <w:r w:rsidRPr="00F202AC">
        <w:rPr>
          <w:sz w:val="24"/>
          <w:szCs w:val="24"/>
        </w:rPr>
        <w:t>здоровьесбережения</w:t>
      </w:r>
      <w:proofErr w:type="spellEnd"/>
      <w:r w:rsidRPr="00F202AC">
        <w:rPr>
          <w:sz w:val="24"/>
          <w:szCs w:val="24"/>
        </w:rPr>
        <w:t xml:space="preserve">, компетентностного подхода, активизации познавательной деятельности, то эта программа предполагает не только учет индивидуально-личностной природы учащегося, его потребностей и интересов, но и определяет     необходимость    создания   в   обучении   условий </w:t>
      </w:r>
      <w:r w:rsidR="000A1D83" w:rsidRPr="00F202AC">
        <w:rPr>
          <w:sz w:val="24"/>
          <w:szCs w:val="24"/>
        </w:rPr>
        <w:t xml:space="preserve">  для    самоопределения Сергея</w:t>
      </w:r>
      <w:r w:rsidRPr="00F202AC">
        <w:rPr>
          <w:sz w:val="24"/>
          <w:szCs w:val="24"/>
        </w:rPr>
        <w:t xml:space="preserve"> как личности.  Поэ</w:t>
      </w:r>
      <w:r w:rsidR="000A1D83" w:rsidRPr="00F202AC">
        <w:rPr>
          <w:sz w:val="24"/>
          <w:szCs w:val="24"/>
        </w:rPr>
        <w:t xml:space="preserve">тому программу можно определить, </w:t>
      </w:r>
      <w:r w:rsidRPr="00F202AC">
        <w:rPr>
          <w:sz w:val="24"/>
          <w:szCs w:val="24"/>
        </w:rPr>
        <w:t>как личностно-ориентированную. Данная рабочая программа определяет в целом оптимальный объем знаний и умений по к</w:t>
      </w:r>
      <w:r w:rsidR="000A1D83" w:rsidRPr="00F202AC">
        <w:rPr>
          <w:sz w:val="24"/>
          <w:szCs w:val="24"/>
        </w:rPr>
        <w:t xml:space="preserve">урсу истории, который доступен </w:t>
      </w:r>
      <w:r w:rsidRPr="00F202AC">
        <w:rPr>
          <w:sz w:val="24"/>
          <w:szCs w:val="24"/>
        </w:rPr>
        <w:t xml:space="preserve">ученику. Структурным принципом построения программы является линейно-концентрический принцип. Он даёт возможность широко использовать межпредметные и метапредметные связи истории с географией, естествознанием (биологией), математикой, чтением, рисованием и др. </w:t>
      </w:r>
      <w:proofErr w:type="gramStart"/>
      <w:r w:rsidRPr="00F202AC">
        <w:rPr>
          <w:sz w:val="24"/>
          <w:szCs w:val="24"/>
        </w:rPr>
        <w:t>Изучение  истории</w:t>
      </w:r>
      <w:proofErr w:type="gramEnd"/>
      <w:r w:rsidRPr="00F202AC">
        <w:rPr>
          <w:sz w:val="24"/>
          <w:szCs w:val="24"/>
        </w:rPr>
        <w:t xml:space="preserve">  расширяет кругозор школьника, его знаний об окружающем мире, событиях, формирующих жизнь и быт людей в определённый исторический период. В то же </w:t>
      </w:r>
      <w:r w:rsidRPr="00F202AC">
        <w:rPr>
          <w:sz w:val="24"/>
          <w:szCs w:val="24"/>
        </w:rPr>
        <w:lastRenderedPageBreak/>
        <w:t>время данный учебный предмет для семиклассника является необходимым, в связи с коммуникативной направленностью обучения. Что в свою очередь способ</w:t>
      </w:r>
      <w:r w:rsidR="00B903B6" w:rsidRPr="00F202AC">
        <w:rPr>
          <w:sz w:val="24"/>
          <w:szCs w:val="24"/>
        </w:rPr>
        <w:t xml:space="preserve">ствует развитию умения общаться с окружающими </w:t>
      </w:r>
      <w:r w:rsidRPr="00F202AC">
        <w:rPr>
          <w:sz w:val="24"/>
          <w:szCs w:val="24"/>
        </w:rPr>
        <w:t xml:space="preserve">людьми, переводить на язык истории имеющиеся у ребёнка знания из других предметных областей, способствует коррекции недостатков психофизического развития, познавательных возможностей и интересов. В тех случаях, когда материал труден для вербального восприятия мальчика, программа предусматривает использование иллюстраций, карт, схем, дидактических игр, видеопрезентаций, реконструкций и т.п., позволяющих более полному и точному усвоению предлагаемого материала. </w:t>
      </w:r>
      <w:proofErr w:type="gramStart"/>
      <w:r w:rsidRPr="00F202AC">
        <w:rPr>
          <w:sz w:val="24"/>
          <w:szCs w:val="24"/>
        </w:rPr>
        <w:t>Программа  обеспечивает</w:t>
      </w:r>
      <w:proofErr w:type="gramEnd"/>
      <w:r w:rsidRPr="00F202AC">
        <w:rPr>
          <w:sz w:val="24"/>
          <w:szCs w:val="24"/>
        </w:rPr>
        <w:t xml:space="preserve"> необходимую систематизацию знаний. Программный материал расположен </w:t>
      </w:r>
      <w:proofErr w:type="spellStart"/>
      <w:r w:rsidRPr="00F202AC">
        <w:rPr>
          <w:sz w:val="24"/>
          <w:szCs w:val="24"/>
        </w:rPr>
        <w:t>концентрически</w:t>
      </w:r>
      <w:proofErr w:type="spellEnd"/>
      <w:r w:rsidRPr="00F202AC">
        <w:rPr>
          <w:sz w:val="24"/>
          <w:szCs w:val="24"/>
        </w:rPr>
        <w:t xml:space="preserve">, с постепенным наращиванием сведений по каждой обозначенной в программе теме на последующих годах обучения. </w:t>
      </w:r>
      <w:proofErr w:type="gramStart"/>
      <w:r w:rsidRPr="00F202AC">
        <w:rPr>
          <w:sz w:val="24"/>
          <w:szCs w:val="24"/>
        </w:rPr>
        <w:t>Обучение  истории</w:t>
      </w:r>
      <w:proofErr w:type="gramEnd"/>
      <w:r w:rsidRPr="00F202AC">
        <w:rPr>
          <w:sz w:val="24"/>
          <w:szCs w:val="24"/>
        </w:rPr>
        <w:t xml:space="preserve">  носит элементарно-практический характер.</w:t>
      </w:r>
    </w:p>
    <w:p w14:paraId="74BA0F69" w14:textId="77777777" w:rsidR="00F76318" w:rsidRPr="00F202AC" w:rsidRDefault="00F76318" w:rsidP="00F202AC">
      <w:pPr>
        <w:spacing w:line="360" w:lineRule="auto"/>
        <w:ind w:firstLine="708"/>
        <w:rPr>
          <w:sz w:val="24"/>
          <w:szCs w:val="24"/>
        </w:rPr>
      </w:pPr>
      <w:r w:rsidRPr="00F202AC">
        <w:rPr>
          <w:sz w:val="24"/>
          <w:szCs w:val="24"/>
        </w:rPr>
        <w:t>Цель обучения</w:t>
      </w:r>
      <w:r w:rsidR="000A1D83" w:rsidRPr="00F202AC">
        <w:rPr>
          <w:sz w:val="24"/>
          <w:szCs w:val="24"/>
        </w:rPr>
        <w:t> </w:t>
      </w:r>
      <w:r w:rsidRPr="00F202AC">
        <w:rPr>
          <w:sz w:val="24"/>
          <w:szCs w:val="24"/>
        </w:rPr>
        <w:t xml:space="preserve">– формирование у воспитанников способности изучать разнообразный исторический материал и использовать его в своей деятельности. Для этого необходимо систематическое руководство деятельностью детей с ограниченными возможностями </w:t>
      </w:r>
      <w:proofErr w:type="gramStart"/>
      <w:r w:rsidRPr="00F202AC">
        <w:rPr>
          <w:sz w:val="24"/>
          <w:szCs w:val="24"/>
        </w:rPr>
        <w:t>здоровья  в</w:t>
      </w:r>
      <w:proofErr w:type="gramEnd"/>
      <w:r w:rsidRPr="00F202AC">
        <w:rPr>
          <w:sz w:val="24"/>
          <w:szCs w:val="24"/>
        </w:rPr>
        <w:t xml:space="preserve"> процессе обучения истории с постепенным возрастанием их самостоятельности</w:t>
      </w:r>
    </w:p>
    <w:p w14:paraId="1C3F2FAB" w14:textId="34D007F5" w:rsidR="00F76318" w:rsidRPr="00F202AC" w:rsidRDefault="00F76318" w:rsidP="00F202AC">
      <w:pPr>
        <w:spacing w:line="360" w:lineRule="auto"/>
        <w:ind w:firstLine="708"/>
        <w:rPr>
          <w:sz w:val="24"/>
          <w:szCs w:val="24"/>
        </w:rPr>
      </w:pPr>
      <w:r w:rsidRPr="00F202AC">
        <w:rPr>
          <w:sz w:val="24"/>
          <w:szCs w:val="24"/>
        </w:rPr>
        <w:t xml:space="preserve">Задачи, решаемые при реализации программы: </w:t>
      </w:r>
    </w:p>
    <w:p w14:paraId="3F146E64" w14:textId="77777777" w:rsidR="00F76318" w:rsidRPr="00F202AC" w:rsidRDefault="00F76318" w:rsidP="00F202AC">
      <w:pPr>
        <w:pStyle w:val="a5"/>
        <w:numPr>
          <w:ilvl w:val="0"/>
          <w:numId w:val="7"/>
        </w:numPr>
        <w:spacing w:line="360" w:lineRule="auto"/>
        <w:rPr>
          <w:sz w:val="24"/>
          <w:szCs w:val="24"/>
        </w:rPr>
      </w:pPr>
      <w:r w:rsidRPr="00F202AC">
        <w:rPr>
          <w:sz w:val="24"/>
          <w:szCs w:val="24"/>
        </w:rPr>
        <w:t>сообщение учащимся знаний об истории, как науке об изучении развития человеческого общества;</w:t>
      </w:r>
    </w:p>
    <w:p w14:paraId="0DDBBFCF" w14:textId="77777777" w:rsidR="00F76318" w:rsidRPr="00F202AC" w:rsidRDefault="00F76318" w:rsidP="00F202AC">
      <w:pPr>
        <w:pStyle w:val="a5"/>
        <w:numPr>
          <w:ilvl w:val="0"/>
          <w:numId w:val="7"/>
        </w:numPr>
        <w:spacing w:line="360" w:lineRule="auto"/>
        <w:rPr>
          <w:sz w:val="24"/>
          <w:szCs w:val="24"/>
        </w:rPr>
      </w:pPr>
      <w:proofErr w:type="gramStart"/>
      <w:r w:rsidRPr="00F202AC">
        <w:rPr>
          <w:sz w:val="24"/>
          <w:szCs w:val="24"/>
        </w:rPr>
        <w:t>формирование  доступных</w:t>
      </w:r>
      <w:proofErr w:type="gramEnd"/>
      <w:r w:rsidRPr="00F202AC">
        <w:rPr>
          <w:sz w:val="24"/>
          <w:szCs w:val="24"/>
        </w:rPr>
        <w:t xml:space="preserve"> исторических представлений и понятий; </w:t>
      </w:r>
    </w:p>
    <w:p w14:paraId="425A14A2" w14:textId="77777777" w:rsidR="00F76318" w:rsidRPr="00F202AC" w:rsidRDefault="00F76318" w:rsidP="00F202AC">
      <w:pPr>
        <w:pStyle w:val="a5"/>
        <w:numPr>
          <w:ilvl w:val="0"/>
          <w:numId w:val="7"/>
        </w:numPr>
        <w:spacing w:line="360" w:lineRule="auto"/>
        <w:rPr>
          <w:sz w:val="24"/>
          <w:szCs w:val="24"/>
        </w:rPr>
      </w:pPr>
      <w:r w:rsidRPr="00F202AC">
        <w:rPr>
          <w:sz w:val="24"/>
          <w:szCs w:val="24"/>
        </w:rPr>
        <w:t>сообщить начальные сведения и привить учащемуся интерес к истории страны;</w:t>
      </w:r>
    </w:p>
    <w:p w14:paraId="14D659AE" w14:textId="77777777" w:rsidR="00F76318" w:rsidRPr="00F202AC" w:rsidRDefault="00F76318" w:rsidP="00F202AC">
      <w:pPr>
        <w:pStyle w:val="a5"/>
        <w:numPr>
          <w:ilvl w:val="0"/>
          <w:numId w:val="7"/>
        </w:numPr>
        <w:spacing w:line="360" w:lineRule="auto"/>
        <w:rPr>
          <w:sz w:val="24"/>
          <w:szCs w:val="24"/>
        </w:rPr>
      </w:pPr>
      <w:r w:rsidRPr="00F202AC">
        <w:rPr>
          <w:sz w:val="24"/>
          <w:szCs w:val="24"/>
        </w:rPr>
        <w:t>соединение знаний обучающихся с практической подготовкой к жизни, посильному сознательному участию в жизни социума;</w:t>
      </w:r>
    </w:p>
    <w:p w14:paraId="7E3B1EFB" w14:textId="77777777" w:rsidR="00F76318" w:rsidRPr="00F202AC" w:rsidRDefault="00F76318" w:rsidP="00F202AC">
      <w:pPr>
        <w:pStyle w:val="a5"/>
        <w:numPr>
          <w:ilvl w:val="0"/>
          <w:numId w:val="7"/>
        </w:numPr>
        <w:spacing w:line="360" w:lineRule="auto"/>
        <w:rPr>
          <w:sz w:val="24"/>
          <w:szCs w:val="24"/>
        </w:rPr>
      </w:pPr>
      <w:r w:rsidRPr="00F202AC">
        <w:rPr>
          <w:sz w:val="24"/>
          <w:szCs w:val="24"/>
        </w:rPr>
        <w:t>формирование умения читать и понимать исторические карты;</w:t>
      </w:r>
    </w:p>
    <w:p w14:paraId="3D207AEB" w14:textId="77777777" w:rsidR="00F76318" w:rsidRPr="00F202AC" w:rsidRDefault="00F76318" w:rsidP="00F202AC">
      <w:pPr>
        <w:pStyle w:val="a5"/>
        <w:numPr>
          <w:ilvl w:val="0"/>
          <w:numId w:val="7"/>
        </w:numPr>
        <w:spacing w:line="360" w:lineRule="auto"/>
        <w:rPr>
          <w:sz w:val="24"/>
          <w:szCs w:val="24"/>
        </w:rPr>
      </w:pPr>
      <w:r w:rsidRPr="00F202AC">
        <w:rPr>
          <w:sz w:val="24"/>
          <w:szCs w:val="24"/>
        </w:rPr>
        <w:t xml:space="preserve">формирование умения </w:t>
      </w:r>
      <w:proofErr w:type="gramStart"/>
      <w:r w:rsidRPr="00F202AC">
        <w:rPr>
          <w:sz w:val="24"/>
          <w:szCs w:val="24"/>
        </w:rPr>
        <w:t>выстраивать  хронологию</w:t>
      </w:r>
      <w:proofErr w:type="gramEnd"/>
      <w:r w:rsidRPr="00F202AC">
        <w:rPr>
          <w:sz w:val="24"/>
          <w:szCs w:val="24"/>
        </w:rPr>
        <w:t xml:space="preserve"> исторических  событий;</w:t>
      </w:r>
    </w:p>
    <w:p w14:paraId="22186D67" w14:textId="77777777" w:rsidR="00F76318" w:rsidRPr="00F202AC" w:rsidRDefault="00F76318" w:rsidP="00F202AC">
      <w:pPr>
        <w:pStyle w:val="a5"/>
        <w:numPr>
          <w:ilvl w:val="0"/>
          <w:numId w:val="7"/>
        </w:numPr>
        <w:spacing w:line="360" w:lineRule="auto"/>
        <w:rPr>
          <w:sz w:val="24"/>
          <w:szCs w:val="24"/>
        </w:rPr>
      </w:pPr>
      <w:r w:rsidRPr="00F202AC">
        <w:rPr>
          <w:sz w:val="24"/>
          <w:szCs w:val="24"/>
        </w:rPr>
        <w:t>раскрытие вопросов культуры, взаимоотношений людей в обществе;</w:t>
      </w:r>
    </w:p>
    <w:p w14:paraId="1E29CEB4" w14:textId="77777777" w:rsidR="00F76318" w:rsidRPr="00F202AC" w:rsidRDefault="00F76318" w:rsidP="00F202AC">
      <w:pPr>
        <w:pStyle w:val="a5"/>
        <w:numPr>
          <w:ilvl w:val="0"/>
          <w:numId w:val="7"/>
        </w:numPr>
        <w:spacing w:line="360" w:lineRule="auto"/>
        <w:rPr>
          <w:sz w:val="24"/>
          <w:szCs w:val="24"/>
        </w:rPr>
      </w:pPr>
      <w:proofErr w:type="gramStart"/>
      <w:r w:rsidRPr="00F202AC">
        <w:rPr>
          <w:sz w:val="24"/>
          <w:szCs w:val="24"/>
        </w:rPr>
        <w:t>обучение  анализу</w:t>
      </w:r>
      <w:proofErr w:type="gramEnd"/>
      <w:r w:rsidRPr="00F202AC">
        <w:rPr>
          <w:sz w:val="24"/>
          <w:szCs w:val="24"/>
        </w:rPr>
        <w:t>, сравнению, обобщению исторических фактов их связи с развитием опыта человека с учётом временных векторов смены цивилизаций на Земле;</w:t>
      </w:r>
    </w:p>
    <w:p w14:paraId="44EB9167" w14:textId="77777777" w:rsidR="00F76318" w:rsidRPr="00F202AC" w:rsidRDefault="00F76318" w:rsidP="00F202AC">
      <w:pPr>
        <w:pStyle w:val="a5"/>
        <w:numPr>
          <w:ilvl w:val="0"/>
          <w:numId w:val="7"/>
        </w:numPr>
        <w:spacing w:line="360" w:lineRule="auto"/>
        <w:rPr>
          <w:sz w:val="24"/>
          <w:szCs w:val="24"/>
        </w:rPr>
      </w:pPr>
      <w:r w:rsidRPr="00F202AC">
        <w:rPr>
          <w:sz w:val="24"/>
          <w:szCs w:val="24"/>
        </w:rPr>
        <w:t>воспитание социально значимых качеств личности;</w:t>
      </w:r>
    </w:p>
    <w:p w14:paraId="1C35F73C" w14:textId="77777777" w:rsidR="00F76318" w:rsidRPr="00F202AC" w:rsidRDefault="00F76318" w:rsidP="00F202AC">
      <w:pPr>
        <w:pStyle w:val="a5"/>
        <w:numPr>
          <w:ilvl w:val="0"/>
          <w:numId w:val="7"/>
        </w:numPr>
        <w:spacing w:line="360" w:lineRule="auto"/>
        <w:rPr>
          <w:sz w:val="24"/>
          <w:szCs w:val="24"/>
        </w:rPr>
      </w:pPr>
      <w:r w:rsidRPr="00F202AC">
        <w:rPr>
          <w:sz w:val="24"/>
          <w:szCs w:val="24"/>
        </w:rPr>
        <w:t>привитие навыков, способствующих сохранению и укреплению здоровья человека;</w:t>
      </w:r>
    </w:p>
    <w:p w14:paraId="5D5A71F7" w14:textId="77777777" w:rsidR="00F76318" w:rsidRPr="00F202AC" w:rsidRDefault="00F76318" w:rsidP="00F202AC">
      <w:pPr>
        <w:pStyle w:val="a5"/>
        <w:numPr>
          <w:ilvl w:val="0"/>
          <w:numId w:val="7"/>
        </w:numPr>
        <w:spacing w:line="360" w:lineRule="auto"/>
        <w:rPr>
          <w:sz w:val="24"/>
          <w:szCs w:val="24"/>
        </w:rPr>
      </w:pPr>
      <w:r w:rsidRPr="00F202AC">
        <w:rPr>
          <w:sz w:val="24"/>
          <w:szCs w:val="24"/>
        </w:rPr>
        <w:t>коррекция речи и мышления.</w:t>
      </w:r>
    </w:p>
    <w:p w14:paraId="71D30145" w14:textId="0F82123C" w:rsidR="00F76318" w:rsidRPr="00F202AC" w:rsidRDefault="00F76318" w:rsidP="00F202AC">
      <w:pPr>
        <w:spacing w:line="360" w:lineRule="auto"/>
        <w:ind w:firstLine="360"/>
        <w:rPr>
          <w:sz w:val="24"/>
          <w:szCs w:val="24"/>
        </w:rPr>
      </w:pPr>
      <w:r w:rsidRPr="00F202AC">
        <w:rPr>
          <w:sz w:val="24"/>
          <w:szCs w:val="24"/>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14:paraId="337C39A7" w14:textId="77777777" w:rsidR="00F202AC" w:rsidRDefault="00F76318" w:rsidP="00F202AC">
      <w:pPr>
        <w:spacing w:line="360" w:lineRule="auto"/>
        <w:ind w:firstLine="360"/>
        <w:rPr>
          <w:sz w:val="24"/>
          <w:szCs w:val="24"/>
        </w:rPr>
      </w:pPr>
      <w:r w:rsidRPr="00F202AC">
        <w:rPr>
          <w:sz w:val="24"/>
          <w:szCs w:val="24"/>
        </w:rPr>
        <w:t xml:space="preserve">В основу настоящей программы положены педагогические и дидактические принципы: </w:t>
      </w:r>
    </w:p>
    <w:p w14:paraId="574ED843" w14:textId="77777777" w:rsidR="00F202AC" w:rsidRPr="00F202AC" w:rsidRDefault="00F76318" w:rsidP="00F202AC">
      <w:pPr>
        <w:pStyle w:val="a5"/>
        <w:numPr>
          <w:ilvl w:val="0"/>
          <w:numId w:val="8"/>
        </w:numPr>
        <w:spacing w:line="360" w:lineRule="auto"/>
        <w:rPr>
          <w:sz w:val="24"/>
          <w:szCs w:val="24"/>
        </w:rPr>
      </w:pPr>
      <w:r w:rsidRPr="00F202AC">
        <w:rPr>
          <w:sz w:val="24"/>
          <w:szCs w:val="24"/>
        </w:rPr>
        <w:t xml:space="preserve">коррекционной направленности в обучении; </w:t>
      </w:r>
    </w:p>
    <w:p w14:paraId="1863023C" w14:textId="77777777" w:rsidR="00F202AC" w:rsidRPr="00F202AC" w:rsidRDefault="00F76318" w:rsidP="00F202AC">
      <w:pPr>
        <w:pStyle w:val="a5"/>
        <w:numPr>
          <w:ilvl w:val="0"/>
          <w:numId w:val="8"/>
        </w:numPr>
        <w:spacing w:line="360" w:lineRule="auto"/>
        <w:rPr>
          <w:sz w:val="24"/>
          <w:szCs w:val="24"/>
        </w:rPr>
      </w:pPr>
      <w:r w:rsidRPr="00F202AC">
        <w:rPr>
          <w:sz w:val="24"/>
          <w:szCs w:val="24"/>
        </w:rPr>
        <w:lastRenderedPageBreak/>
        <w:t xml:space="preserve">воспитывающей и развивающей направленности обучения; </w:t>
      </w:r>
    </w:p>
    <w:p w14:paraId="32015B7D" w14:textId="77777777" w:rsidR="00F202AC" w:rsidRPr="00F202AC" w:rsidRDefault="00F76318" w:rsidP="00F202AC">
      <w:pPr>
        <w:pStyle w:val="a5"/>
        <w:numPr>
          <w:ilvl w:val="0"/>
          <w:numId w:val="8"/>
        </w:numPr>
        <w:spacing w:line="360" w:lineRule="auto"/>
        <w:rPr>
          <w:sz w:val="24"/>
          <w:szCs w:val="24"/>
        </w:rPr>
      </w:pPr>
      <w:r w:rsidRPr="00F202AC">
        <w:rPr>
          <w:sz w:val="24"/>
          <w:szCs w:val="24"/>
        </w:rPr>
        <w:t xml:space="preserve">научности и доступности обучения; </w:t>
      </w:r>
    </w:p>
    <w:p w14:paraId="3280AEF8" w14:textId="77777777" w:rsidR="00F202AC" w:rsidRPr="00F202AC" w:rsidRDefault="00F76318" w:rsidP="00F202AC">
      <w:pPr>
        <w:pStyle w:val="a5"/>
        <w:numPr>
          <w:ilvl w:val="0"/>
          <w:numId w:val="8"/>
        </w:numPr>
        <w:spacing w:line="360" w:lineRule="auto"/>
        <w:rPr>
          <w:sz w:val="24"/>
          <w:szCs w:val="24"/>
        </w:rPr>
      </w:pPr>
      <w:r w:rsidRPr="00F202AC">
        <w:rPr>
          <w:sz w:val="24"/>
          <w:szCs w:val="24"/>
        </w:rPr>
        <w:t xml:space="preserve">систематичности и последовательности в обучении; </w:t>
      </w:r>
    </w:p>
    <w:p w14:paraId="25878516" w14:textId="77777777" w:rsidR="00F202AC" w:rsidRPr="00F202AC" w:rsidRDefault="00F76318" w:rsidP="00F202AC">
      <w:pPr>
        <w:pStyle w:val="a5"/>
        <w:numPr>
          <w:ilvl w:val="0"/>
          <w:numId w:val="8"/>
        </w:numPr>
        <w:spacing w:line="360" w:lineRule="auto"/>
        <w:rPr>
          <w:sz w:val="24"/>
          <w:szCs w:val="24"/>
        </w:rPr>
      </w:pPr>
      <w:r w:rsidRPr="00F202AC">
        <w:rPr>
          <w:sz w:val="24"/>
          <w:szCs w:val="24"/>
        </w:rPr>
        <w:t xml:space="preserve">наглядности в обучении; </w:t>
      </w:r>
    </w:p>
    <w:p w14:paraId="12187DF9" w14:textId="77777777" w:rsidR="00F202AC" w:rsidRPr="00F202AC" w:rsidRDefault="00F76318" w:rsidP="00F202AC">
      <w:pPr>
        <w:pStyle w:val="a5"/>
        <w:numPr>
          <w:ilvl w:val="0"/>
          <w:numId w:val="8"/>
        </w:numPr>
        <w:spacing w:line="360" w:lineRule="auto"/>
        <w:rPr>
          <w:sz w:val="24"/>
          <w:szCs w:val="24"/>
        </w:rPr>
      </w:pPr>
      <w:r w:rsidRPr="00F202AC">
        <w:rPr>
          <w:sz w:val="24"/>
          <w:szCs w:val="24"/>
        </w:rPr>
        <w:t xml:space="preserve">индивидуального и дифференцированного подхода в обучении. </w:t>
      </w:r>
    </w:p>
    <w:p w14:paraId="34E940A7" w14:textId="77777777" w:rsidR="003F1CBA" w:rsidRDefault="00F76318" w:rsidP="00F202AC">
      <w:pPr>
        <w:spacing w:line="360" w:lineRule="auto"/>
        <w:ind w:firstLine="708"/>
        <w:rPr>
          <w:sz w:val="24"/>
          <w:szCs w:val="24"/>
        </w:rPr>
      </w:pPr>
      <w:r w:rsidRPr="00F202AC">
        <w:rPr>
          <w:sz w:val="24"/>
          <w:szCs w:val="24"/>
        </w:rPr>
        <w:t xml:space="preserve">Основные направления коррекционной работы: </w:t>
      </w:r>
    </w:p>
    <w:p w14:paraId="128F3A8E" w14:textId="77777777" w:rsidR="003F1CBA" w:rsidRDefault="00F76318" w:rsidP="003F1CBA">
      <w:pPr>
        <w:spacing w:line="360" w:lineRule="auto"/>
        <w:rPr>
          <w:sz w:val="24"/>
          <w:szCs w:val="24"/>
        </w:rPr>
      </w:pPr>
      <w:r w:rsidRPr="00F202AC">
        <w:rPr>
          <w:sz w:val="24"/>
          <w:szCs w:val="24"/>
        </w:rPr>
        <w:t xml:space="preserve">1. Коррекция мышления (развитие речи, посредством ввода новых понятий, учить обобщать, анализировать, сравнивать сопоставлять, развивать умения делать словесные обобщения). </w:t>
      </w:r>
    </w:p>
    <w:p w14:paraId="176BB670" w14:textId="77777777" w:rsidR="003F1CBA" w:rsidRDefault="00F76318" w:rsidP="003F1CBA">
      <w:pPr>
        <w:spacing w:line="360" w:lineRule="auto"/>
        <w:rPr>
          <w:sz w:val="24"/>
          <w:szCs w:val="24"/>
        </w:rPr>
      </w:pPr>
      <w:r w:rsidRPr="00F202AC">
        <w:rPr>
          <w:sz w:val="24"/>
          <w:szCs w:val="24"/>
        </w:rPr>
        <w:t xml:space="preserve">2. Коррекция памяти (вырабатывать навыки прочного запоминания, посредством пересказа, при помощи учителя и наводящих вопросов, развивать логическую, механическую память, тренировать память). </w:t>
      </w:r>
    </w:p>
    <w:p w14:paraId="07B99397" w14:textId="77777777" w:rsidR="003F1CBA" w:rsidRDefault="00F76318" w:rsidP="003F1CBA">
      <w:pPr>
        <w:spacing w:line="360" w:lineRule="auto"/>
        <w:rPr>
          <w:sz w:val="24"/>
          <w:szCs w:val="24"/>
        </w:rPr>
      </w:pPr>
      <w:r w:rsidRPr="00F202AC">
        <w:rPr>
          <w:sz w:val="24"/>
          <w:szCs w:val="24"/>
        </w:rPr>
        <w:t xml:space="preserve">3. Коррекция внимания (развивать навыки переключения внимания с одного объекта на другой, развивать силу внимания, воспитывать устойчивость внимания, развивать наблюдательность) </w:t>
      </w:r>
    </w:p>
    <w:p w14:paraId="73CDC71E" w14:textId="77777777" w:rsidR="003F1CBA" w:rsidRDefault="00F76318" w:rsidP="003F1CBA">
      <w:pPr>
        <w:spacing w:line="360" w:lineRule="auto"/>
        <w:rPr>
          <w:sz w:val="24"/>
          <w:szCs w:val="24"/>
        </w:rPr>
      </w:pPr>
      <w:r w:rsidRPr="00F202AC">
        <w:rPr>
          <w:sz w:val="24"/>
          <w:szCs w:val="24"/>
        </w:rPr>
        <w:t xml:space="preserve">4. Коррекция речи (расширять словарь, учить осознанному чтению). </w:t>
      </w:r>
    </w:p>
    <w:p w14:paraId="46E4AD86" w14:textId="755FB5C9" w:rsidR="00F76318" w:rsidRPr="00F202AC" w:rsidRDefault="00F76318" w:rsidP="003F1CBA">
      <w:pPr>
        <w:spacing w:line="360" w:lineRule="auto"/>
        <w:rPr>
          <w:sz w:val="24"/>
          <w:szCs w:val="24"/>
        </w:rPr>
      </w:pPr>
      <w:r w:rsidRPr="00F202AC">
        <w:rPr>
          <w:sz w:val="24"/>
          <w:szCs w:val="24"/>
        </w:rPr>
        <w:t>5. Коррекция восприятия, ощущения, представления (работать над восприятием и осмыслением изображенного в таблицах и наглядных пособиях, работать над осмыслением прочитанного текста, формирование картографических знаний).</w:t>
      </w:r>
    </w:p>
    <w:p w14:paraId="6F8DBB60" w14:textId="3869BEA6" w:rsidR="00F202AC" w:rsidRPr="00F202AC" w:rsidRDefault="00F202AC" w:rsidP="003F1CBA">
      <w:pPr>
        <w:spacing w:line="360" w:lineRule="auto"/>
        <w:jc w:val="center"/>
        <w:rPr>
          <w:sz w:val="24"/>
          <w:szCs w:val="24"/>
        </w:rPr>
      </w:pPr>
      <w:r w:rsidRPr="00F202AC">
        <w:rPr>
          <w:sz w:val="24"/>
          <w:szCs w:val="24"/>
        </w:rPr>
        <w:t>ПЛАНИРУЕМЫЕ РЕЗУЛЬТАТЫ ОСВОЕНИЯ УЧЕБНОГО ПРЕДМЕТА</w:t>
      </w:r>
    </w:p>
    <w:p w14:paraId="2B5A492A" w14:textId="77777777" w:rsidR="00F202AC" w:rsidRPr="00F202AC" w:rsidRDefault="00F202AC" w:rsidP="00F202AC">
      <w:pPr>
        <w:spacing w:line="360" w:lineRule="auto"/>
        <w:rPr>
          <w:sz w:val="24"/>
          <w:szCs w:val="24"/>
        </w:rPr>
      </w:pPr>
      <w:r w:rsidRPr="00F202AC">
        <w:rPr>
          <w:sz w:val="24"/>
          <w:szCs w:val="24"/>
        </w:rPr>
        <w:t>Личностные:</w:t>
      </w:r>
    </w:p>
    <w:p w14:paraId="41B58A54" w14:textId="77777777" w:rsidR="00F202AC" w:rsidRPr="00F202AC" w:rsidRDefault="00F202AC" w:rsidP="00F202AC">
      <w:pPr>
        <w:spacing w:line="360" w:lineRule="auto"/>
        <w:rPr>
          <w:sz w:val="24"/>
          <w:szCs w:val="24"/>
        </w:rPr>
      </w:pPr>
      <w:r w:rsidRPr="00F202AC">
        <w:rPr>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6C888996" w14:textId="77777777" w:rsidR="00F202AC" w:rsidRPr="00F202AC" w:rsidRDefault="00F202AC" w:rsidP="00F202AC">
      <w:pPr>
        <w:spacing w:line="360" w:lineRule="auto"/>
        <w:rPr>
          <w:sz w:val="24"/>
          <w:szCs w:val="24"/>
        </w:rPr>
      </w:pPr>
      <w:r w:rsidRPr="00F202AC">
        <w:rPr>
          <w:sz w:val="24"/>
          <w:szCs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proofErr w:type="gramStart"/>
      <w:r w:rsidRPr="00F202AC">
        <w:rPr>
          <w:sz w:val="24"/>
          <w:szCs w:val="24"/>
        </w:rPr>
        <w:t>познанию,  осознанному</w:t>
      </w:r>
      <w:proofErr w:type="gramEnd"/>
      <w:r w:rsidRPr="00F202AC">
        <w:rPr>
          <w:sz w:val="24"/>
          <w:szCs w:val="24"/>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4D132DDC" w14:textId="77777777" w:rsidR="00F202AC" w:rsidRPr="00F202AC" w:rsidRDefault="00F202AC" w:rsidP="00F202AC">
      <w:pPr>
        <w:spacing w:line="360" w:lineRule="auto"/>
        <w:rPr>
          <w:sz w:val="24"/>
          <w:szCs w:val="24"/>
        </w:rPr>
      </w:pPr>
      <w:r w:rsidRPr="00F202AC">
        <w:rPr>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3D34030" w14:textId="77777777" w:rsidR="00F202AC" w:rsidRPr="00F202AC" w:rsidRDefault="00F202AC" w:rsidP="00F202AC">
      <w:pPr>
        <w:spacing w:line="360" w:lineRule="auto"/>
        <w:rPr>
          <w:sz w:val="24"/>
          <w:szCs w:val="24"/>
        </w:rPr>
      </w:pPr>
      <w:r w:rsidRPr="00F202AC">
        <w:rPr>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w:t>
      </w:r>
      <w:r w:rsidRPr="00F202AC">
        <w:rPr>
          <w:sz w:val="24"/>
          <w:szCs w:val="24"/>
        </w:rPr>
        <w:lastRenderedPageBreak/>
        <w:t>вести диалог с другими людьми и достигать в нём взаимопонимания;</w:t>
      </w:r>
    </w:p>
    <w:p w14:paraId="0A526787" w14:textId="77777777" w:rsidR="00F202AC" w:rsidRPr="00F202AC" w:rsidRDefault="00F202AC" w:rsidP="00F202AC">
      <w:pPr>
        <w:spacing w:line="360" w:lineRule="auto"/>
        <w:rPr>
          <w:sz w:val="24"/>
          <w:szCs w:val="24"/>
        </w:rPr>
      </w:pPr>
      <w:r w:rsidRPr="00F202AC">
        <w:rPr>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proofErr w:type="gramStart"/>
      <w:r w:rsidRPr="00F202AC">
        <w:rPr>
          <w:sz w:val="24"/>
          <w:szCs w:val="24"/>
        </w:rPr>
        <w:t>и  общественной</w:t>
      </w:r>
      <w:proofErr w:type="gramEnd"/>
      <w:r w:rsidRPr="00F202AC">
        <w:rPr>
          <w:sz w:val="24"/>
          <w:szCs w:val="24"/>
        </w:rPr>
        <w:t xml:space="preserve"> жизни в пределах возрастных компетенций с учётом региональных, этнокультурных, социальных и экономических особенностей;</w:t>
      </w:r>
    </w:p>
    <w:p w14:paraId="165A63B6" w14:textId="77777777" w:rsidR="00F202AC" w:rsidRPr="00F202AC" w:rsidRDefault="00F202AC" w:rsidP="00F202AC">
      <w:pPr>
        <w:spacing w:line="360" w:lineRule="auto"/>
        <w:rPr>
          <w:sz w:val="24"/>
          <w:szCs w:val="24"/>
        </w:rPr>
      </w:pPr>
      <w:r w:rsidRPr="00F202AC">
        <w:rPr>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24B00367" w14:textId="77777777" w:rsidR="00F202AC" w:rsidRPr="00F202AC" w:rsidRDefault="00F202AC" w:rsidP="00F202AC">
      <w:pPr>
        <w:spacing w:line="360" w:lineRule="auto"/>
        <w:rPr>
          <w:sz w:val="24"/>
          <w:szCs w:val="24"/>
        </w:rPr>
      </w:pPr>
      <w:r w:rsidRPr="00F202AC">
        <w:rPr>
          <w:sz w:val="24"/>
          <w:szCs w:val="24"/>
        </w:rPr>
        <w:t xml:space="preserve">7) формирование коммуникативной компетентности в общении </w:t>
      </w:r>
      <w:proofErr w:type="gramStart"/>
      <w:r w:rsidRPr="00F202AC">
        <w:rPr>
          <w:sz w:val="24"/>
          <w:szCs w:val="24"/>
        </w:rPr>
        <w:t>и  сотрудничестве</w:t>
      </w:r>
      <w:proofErr w:type="gramEnd"/>
      <w:r w:rsidRPr="00F202AC">
        <w:rPr>
          <w:sz w:val="24"/>
          <w:szCs w:val="24"/>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F7F486F" w14:textId="77777777" w:rsidR="00F202AC" w:rsidRPr="00F202AC" w:rsidRDefault="00F202AC" w:rsidP="00F202AC">
      <w:pPr>
        <w:spacing w:line="360" w:lineRule="auto"/>
        <w:rPr>
          <w:sz w:val="24"/>
          <w:szCs w:val="24"/>
        </w:rPr>
      </w:pPr>
      <w:r w:rsidRPr="00F202AC">
        <w:rPr>
          <w:sz w:val="24"/>
          <w:szCs w:val="24"/>
        </w:rPr>
        <w:t xml:space="preserve">8) формирование </w:t>
      </w:r>
      <w:proofErr w:type="gramStart"/>
      <w:r w:rsidRPr="00F202AC">
        <w:rPr>
          <w:sz w:val="24"/>
          <w:szCs w:val="24"/>
        </w:rPr>
        <w:t>ценности  здорового</w:t>
      </w:r>
      <w:proofErr w:type="gramEnd"/>
      <w:r w:rsidRPr="00F202AC">
        <w:rPr>
          <w:sz w:val="24"/>
          <w:szCs w:val="24"/>
        </w:rPr>
        <w:t xml:space="preserve">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210A7EC7" w14:textId="77777777" w:rsidR="00F202AC" w:rsidRPr="00F202AC" w:rsidRDefault="00F202AC" w:rsidP="00F202AC">
      <w:pPr>
        <w:spacing w:line="360" w:lineRule="auto"/>
        <w:rPr>
          <w:sz w:val="24"/>
          <w:szCs w:val="24"/>
        </w:rPr>
      </w:pPr>
      <w:r w:rsidRPr="00F202AC">
        <w:rPr>
          <w:sz w:val="24"/>
          <w:szCs w:val="24"/>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w:t>
      </w:r>
      <w:proofErr w:type="gramStart"/>
      <w:r w:rsidRPr="00F202AC">
        <w:rPr>
          <w:sz w:val="24"/>
          <w:szCs w:val="24"/>
        </w:rPr>
        <w:t>практической  деятельности</w:t>
      </w:r>
      <w:proofErr w:type="gramEnd"/>
      <w:r w:rsidRPr="00F202AC">
        <w:rPr>
          <w:sz w:val="24"/>
          <w:szCs w:val="24"/>
        </w:rPr>
        <w:t xml:space="preserve"> в жизненных ситуациях;</w:t>
      </w:r>
    </w:p>
    <w:p w14:paraId="2AAE5177" w14:textId="77777777" w:rsidR="00F202AC" w:rsidRPr="00F202AC" w:rsidRDefault="00F202AC" w:rsidP="00F202AC">
      <w:pPr>
        <w:spacing w:line="360" w:lineRule="auto"/>
        <w:rPr>
          <w:sz w:val="24"/>
          <w:szCs w:val="24"/>
        </w:rPr>
      </w:pPr>
      <w:r w:rsidRPr="00F202AC">
        <w:rPr>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C780C68" w14:textId="77777777" w:rsidR="00F202AC" w:rsidRPr="00F202AC" w:rsidRDefault="00F202AC" w:rsidP="00F202AC">
      <w:pPr>
        <w:spacing w:line="360" w:lineRule="auto"/>
        <w:rPr>
          <w:sz w:val="24"/>
          <w:szCs w:val="24"/>
        </w:rPr>
      </w:pPr>
      <w:r w:rsidRPr="00F202AC">
        <w:rPr>
          <w:sz w:val="24"/>
          <w:szCs w:val="24"/>
        </w:rPr>
        <w:t xml:space="preserve">11) развитие эстетического сознания через освоение художественного наследия народов России и </w:t>
      </w:r>
      <w:proofErr w:type="gramStart"/>
      <w:r w:rsidRPr="00F202AC">
        <w:rPr>
          <w:sz w:val="24"/>
          <w:szCs w:val="24"/>
        </w:rPr>
        <w:t>мира,  творческой</w:t>
      </w:r>
      <w:proofErr w:type="gramEnd"/>
      <w:r w:rsidRPr="00F202AC">
        <w:rPr>
          <w:sz w:val="24"/>
          <w:szCs w:val="24"/>
        </w:rPr>
        <w:t xml:space="preserve"> деятельности эстетического характера.</w:t>
      </w:r>
    </w:p>
    <w:p w14:paraId="2480EB3E" w14:textId="77777777" w:rsidR="00F202AC" w:rsidRPr="00F202AC" w:rsidRDefault="00F202AC" w:rsidP="00F202AC">
      <w:pPr>
        <w:spacing w:line="360" w:lineRule="auto"/>
        <w:rPr>
          <w:sz w:val="24"/>
          <w:szCs w:val="24"/>
        </w:rPr>
      </w:pPr>
      <w:r w:rsidRPr="00F202AC">
        <w:rPr>
          <w:sz w:val="24"/>
          <w:szCs w:val="24"/>
        </w:rPr>
        <w:t>Метапредметные:</w:t>
      </w:r>
    </w:p>
    <w:p w14:paraId="00CD6DF0" w14:textId="77777777" w:rsidR="00F202AC" w:rsidRPr="00F202AC" w:rsidRDefault="00F202AC" w:rsidP="00F202AC">
      <w:pPr>
        <w:spacing w:line="360" w:lineRule="auto"/>
        <w:rPr>
          <w:sz w:val="24"/>
          <w:szCs w:val="24"/>
        </w:rPr>
      </w:pPr>
      <w:r w:rsidRPr="00F202AC">
        <w:rPr>
          <w:sz w:val="24"/>
          <w:szCs w:val="24"/>
        </w:rPr>
        <w:t> 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63FF3D71" w14:textId="77777777" w:rsidR="00F202AC" w:rsidRPr="00F202AC" w:rsidRDefault="00F202AC" w:rsidP="00F202AC">
      <w:pPr>
        <w:spacing w:line="360" w:lineRule="auto"/>
        <w:rPr>
          <w:sz w:val="24"/>
          <w:szCs w:val="24"/>
        </w:rPr>
      </w:pPr>
      <w:r w:rsidRPr="00F202AC">
        <w:rPr>
          <w:sz w:val="24"/>
          <w:szCs w:val="24"/>
        </w:rPr>
        <w:t xml:space="preserve">2) умение самостоятельно планировать </w:t>
      </w:r>
      <w:proofErr w:type="gramStart"/>
      <w:r w:rsidRPr="00F202AC">
        <w:rPr>
          <w:sz w:val="24"/>
          <w:szCs w:val="24"/>
        </w:rPr>
        <w:t>пути  достижения</w:t>
      </w:r>
      <w:proofErr w:type="gramEnd"/>
      <w:r w:rsidRPr="00F202AC">
        <w:rPr>
          <w:sz w:val="24"/>
          <w:szCs w:val="24"/>
        </w:rPr>
        <w:t xml:space="preserve"> целей,  в том числе альтернативные,  осознанно выбирать  наиболее эффективные способы решения учебных и познавательных задач;</w:t>
      </w:r>
    </w:p>
    <w:p w14:paraId="51E50D2A" w14:textId="77777777" w:rsidR="00F202AC" w:rsidRPr="00F202AC" w:rsidRDefault="00F202AC" w:rsidP="00F202AC">
      <w:pPr>
        <w:spacing w:line="360" w:lineRule="auto"/>
        <w:rPr>
          <w:sz w:val="24"/>
          <w:szCs w:val="24"/>
        </w:rPr>
      </w:pPr>
      <w:r w:rsidRPr="00F202AC">
        <w:rPr>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sidRPr="00F202AC">
        <w:rPr>
          <w:sz w:val="24"/>
          <w:szCs w:val="24"/>
        </w:rPr>
        <w:t>способы  действий</w:t>
      </w:r>
      <w:proofErr w:type="gramEnd"/>
      <w:r w:rsidRPr="00F202AC">
        <w:rPr>
          <w:sz w:val="24"/>
          <w:szCs w:val="24"/>
        </w:rPr>
        <w:t xml:space="preserve"> в рамках предложенных условий и требований, корректировать свои действия в соответствии с изменяющейся ситуацией;</w:t>
      </w:r>
    </w:p>
    <w:p w14:paraId="5B36E5E3" w14:textId="77777777" w:rsidR="00F202AC" w:rsidRPr="00F202AC" w:rsidRDefault="00F202AC" w:rsidP="00F202AC">
      <w:pPr>
        <w:spacing w:line="360" w:lineRule="auto"/>
        <w:rPr>
          <w:sz w:val="24"/>
          <w:szCs w:val="24"/>
        </w:rPr>
      </w:pPr>
      <w:r w:rsidRPr="00F202AC">
        <w:rPr>
          <w:sz w:val="24"/>
          <w:szCs w:val="24"/>
        </w:rPr>
        <w:t xml:space="preserve">4) умение оценивать правильность выполнения учебной </w:t>
      </w:r>
      <w:proofErr w:type="gramStart"/>
      <w:r w:rsidRPr="00F202AC">
        <w:rPr>
          <w:sz w:val="24"/>
          <w:szCs w:val="24"/>
        </w:rPr>
        <w:t>задачи,  собственные</w:t>
      </w:r>
      <w:proofErr w:type="gramEnd"/>
      <w:r w:rsidRPr="00F202AC">
        <w:rPr>
          <w:sz w:val="24"/>
          <w:szCs w:val="24"/>
        </w:rPr>
        <w:t xml:space="preserve"> возможности её решения;</w:t>
      </w:r>
    </w:p>
    <w:p w14:paraId="641E294D" w14:textId="77777777" w:rsidR="00F202AC" w:rsidRPr="00F202AC" w:rsidRDefault="00F202AC" w:rsidP="00F202AC">
      <w:pPr>
        <w:spacing w:line="360" w:lineRule="auto"/>
        <w:rPr>
          <w:sz w:val="24"/>
          <w:szCs w:val="24"/>
        </w:rPr>
      </w:pPr>
      <w:r w:rsidRPr="00F202AC">
        <w:rPr>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74236821" w14:textId="77777777" w:rsidR="00F202AC" w:rsidRPr="00F202AC" w:rsidRDefault="00F202AC" w:rsidP="00F202AC">
      <w:pPr>
        <w:spacing w:line="360" w:lineRule="auto"/>
        <w:rPr>
          <w:sz w:val="24"/>
          <w:szCs w:val="24"/>
        </w:rPr>
      </w:pPr>
      <w:r w:rsidRPr="00F202AC">
        <w:rPr>
          <w:sz w:val="24"/>
          <w:szCs w:val="24"/>
        </w:rPr>
        <w:t>6) </w:t>
      </w:r>
      <w:proofErr w:type="gramStart"/>
      <w:r w:rsidRPr="00F202AC">
        <w:rPr>
          <w:sz w:val="24"/>
          <w:szCs w:val="24"/>
        </w:rPr>
        <w:t>умение  определять</w:t>
      </w:r>
      <w:proofErr w:type="gramEnd"/>
      <w:r w:rsidRPr="00F202AC">
        <w:rPr>
          <w:sz w:val="24"/>
          <w:szCs w:val="24"/>
        </w:rPr>
        <w:t xml:space="preserve"> понятия, создавать обобщения, устанавливать аналогии, </w:t>
      </w:r>
      <w:r w:rsidRPr="00F202AC">
        <w:rPr>
          <w:sz w:val="24"/>
          <w:szCs w:val="24"/>
        </w:rPr>
        <w:lastRenderedPageBreak/>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D5EAF2E" w14:textId="77777777" w:rsidR="00F202AC" w:rsidRPr="00F202AC" w:rsidRDefault="00F202AC" w:rsidP="00F202AC">
      <w:pPr>
        <w:spacing w:line="360" w:lineRule="auto"/>
        <w:rPr>
          <w:sz w:val="24"/>
          <w:szCs w:val="24"/>
        </w:rPr>
      </w:pPr>
      <w:r w:rsidRPr="00F202AC">
        <w:rPr>
          <w:sz w:val="24"/>
          <w:szCs w:val="24"/>
        </w:rPr>
        <w:t>7) умение создавать, применять и преобразовывать знаки и символы, модели и схемы для решения учебных и познавательных задач;</w:t>
      </w:r>
    </w:p>
    <w:p w14:paraId="04732E7D" w14:textId="77777777" w:rsidR="00F202AC" w:rsidRPr="00F202AC" w:rsidRDefault="00F202AC" w:rsidP="00F202AC">
      <w:pPr>
        <w:spacing w:line="360" w:lineRule="auto"/>
        <w:rPr>
          <w:sz w:val="24"/>
          <w:szCs w:val="24"/>
        </w:rPr>
      </w:pPr>
      <w:r w:rsidRPr="00F202AC">
        <w:rPr>
          <w:sz w:val="24"/>
          <w:szCs w:val="24"/>
        </w:rPr>
        <w:t>8) смысловое чтение;</w:t>
      </w:r>
    </w:p>
    <w:p w14:paraId="51CB1C6B" w14:textId="77777777" w:rsidR="00F202AC" w:rsidRPr="00F202AC" w:rsidRDefault="00F202AC" w:rsidP="00F202AC">
      <w:pPr>
        <w:spacing w:line="360" w:lineRule="auto"/>
        <w:rPr>
          <w:sz w:val="24"/>
          <w:szCs w:val="24"/>
        </w:rPr>
      </w:pPr>
      <w:r w:rsidRPr="00F202AC">
        <w:rPr>
          <w:sz w:val="24"/>
          <w:szCs w:val="24"/>
        </w:rPr>
        <w:t xml:space="preserve">9) умение </w:t>
      </w:r>
      <w:proofErr w:type="gramStart"/>
      <w:r w:rsidRPr="00F202AC">
        <w:rPr>
          <w:sz w:val="24"/>
          <w:szCs w:val="24"/>
        </w:rPr>
        <w:t>организовывать  учебное</w:t>
      </w:r>
      <w:proofErr w:type="gramEnd"/>
      <w:r w:rsidRPr="00F202AC">
        <w:rPr>
          <w:sz w:val="24"/>
          <w:szCs w:val="24"/>
        </w:rPr>
        <w:t xml:space="preserve">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780E18BF" w14:textId="77777777" w:rsidR="00F202AC" w:rsidRPr="00F202AC" w:rsidRDefault="00F202AC" w:rsidP="00F202AC">
      <w:pPr>
        <w:spacing w:line="360" w:lineRule="auto"/>
        <w:rPr>
          <w:sz w:val="24"/>
          <w:szCs w:val="24"/>
        </w:rPr>
      </w:pPr>
      <w:r w:rsidRPr="00F202AC">
        <w:rPr>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F202AC">
        <w:rPr>
          <w:sz w:val="24"/>
          <w:szCs w:val="24"/>
        </w:rPr>
        <w:t>деятельности;  владение</w:t>
      </w:r>
      <w:proofErr w:type="gramEnd"/>
      <w:r w:rsidRPr="00F202AC">
        <w:rPr>
          <w:sz w:val="24"/>
          <w:szCs w:val="24"/>
        </w:rPr>
        <w:t xml:space="preserve"> устной и письменной речью, монологической контекстной речью;</w:t>
      </w:r>
    </w:p>
    <w:p w14:paraId="4FD85C75" w14:textId="77777777" w:rsidR="00F202AC" w:rsidRPr="00F202AC" w:rsidRDefault="00F202AC" w:rsidP="00F202AC">
      <w:pPr>
        <w:spacing w:line="360" w:lineRule="auto"/>
        <w:rPr>
          <w:sz w:val="24"/>
          <w:szCs w:val="24"/>
        </w:rPr>
      </w:pPr>
      <w:r w:rsidRPr="00F202AC">
        <w:rPr>
          <w:sz w:val="24"/>
          <w:szCs w:val="24"/>
        </w:rPr>
        <w:t>11) формирование и развитие компетентности в области использования информационно-коммуникационных технологий (далее ИКТ– компетенции);</w:t>
      </w:r>
    </w:p>
    <w:p w14:paraId="3A5FE51F" w14:textId="77777777" w:rsidR="00F202AC" w:rsidRPr="00F202AC" w:rsidRDefault="00F202AC" w:rsidP="00F202AC">
      <w:pPr>
        <w:spacing w:line="360" w:lineRule="auto"/>
        <w:rPr>
          <w:sz w:val="24"/>
          <w:szCs w:val="24"/>
        </w:rPr>
      </w:pPr>
      <w:r w:rsidRPr="00F202AC">
        <w:rPr>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0BE5B054" w14:textId="77777777" w:rsidR="00F202AC" w:rsidRPr="00F202AC" w:rsidRDefault="00F202AC" w:rsidP="00F202AC">
      <w:pPr>
        <w:spacing w:line="360" w:lineRule="auto"/>
        <w:rPr>
          <w:sz w:val="24"/>
          <w:szCs w:val="24"/>
        </w:rPr>
      </w:pPr>
      <w:r w:rsidRPr="00F202AC">
        <w:rPr>
          <w:sz w:val="24"/>
          <w:szCs w:val="24"/>
        </w:rPr>
        <w:t>Предметные:</w:t>
      </w:r>
    </w:p>
    <w:p w14:paraId="05AA46BC" w14:textId="77777777" w:rsidR="00F202AC" w:rsidRPr="00F202AC" w:rsidRDefault="00F202AC" w:rsidP="00F202AC">
      <w:pPr>
        <w:spacing w:line="360" w:lineRule="auto"/>
        <w:rPr>
          <w:sz w:val="24"/>
          <w:szCs w:val="24"/>
        </w:rPr>
      </w:pPr>
      <w:r w:rsidRPr="00F202AC">
        <w:rPr>
          <w:sz w:val="24"/>
          <w:szCs w:val="24"/>
        </w:rPr>
        <w:t xml:space="preserve">1) формирование основ гражданской, </w:t>
      </w:r>
      <w:proofErr w:type="spellStart"/>
      <w:r w:rsidRPr="00F202AC">
        <w:rPr>
          <w:sz w:val="24"/>
          <w:szCs w:val="24"/>
        </w:rPr>
        <w:t>этнонациональной</w:t>
      </w:r>
      <w:proofErr w:type="spellEnd"/>
      <w:r w:rsidRPr="00F202AC">
        <w:rPr>
          <w:sz w:val="24"/>
          <w:szCs w:val="24"/>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06840F5" w14:textId="77777777" w:rsidR="00F202AC" w:rsidRPr="00F202AC" w:rsidRDefault="00F202AC" w:rsidP="00F202AC">
      <w:pPr>
        <w:spacing w:line="360" w:lineRule="auto"/>
        <w:rPr>
          <w:sz w:val="24"/>
          <w:szCs w:val="24"/>
        </w:rPr>
      </w:pPr>
      <w:r w:rsidRPr="00F202AC">
        <w:rPr>
          <w:sz w:val="24"/>
          <w:szCs w:val="24"/>
        </w:rPr>
        <w:t>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14:paraId="6A90ECB7" w14:textId="77777777" w:rsidR="00F202AC" w:rsidRPr="00F202AC" w:rsidRDefault="00F202AC" w:rsidP="00F202AC">
      <w:pPr>
        <w:spacing w:line="360" w:lineRule="auto"/>
        <w:rPr>
          <w:sz w:val="24"/>
          <w:szCs w:val="24"/>
        </w:rPr>
      </w:pPr>
      <w:r w:rsidRPr="00F202AC">
        <w:rPr>
          <w:sz w:val="24"/>
          <w:szCs w:val="24"/>
        </w:rPr>
        <w:t xml:space="preserve">3) формирование умений применения исторических знаний для осмысления сущности современных общественных </w:t>
      </w:r>
      <w:proofErr w:type="gramStart"/>
      <w:r w:rsidRPr="00F202AC">
        <w:rPr>
          <w:sz w:val="24"/>
          <w:szCs w:val="24"/>
        </w:rPr>
        <w:t>явлений,  жизни</w:t>
      </w:r>
      <w:proofErr w:type="gramEnd"/>
      <w:r w:rsidRPr="00F202AC">
        <w:rPr>
          <w:sz w:val="24"/>
          <w:szCs w:val="24"/>
        </w:rPr>
        <w:t xml:space="preserve"> в современном поликультурном, </w:t>
      </w:r>
      <w:proofErr w:type="spellStart"/>
      <w:r w:rsidRPr="00F202AC">
        <w:rPr>
          <w:sz w:val="24"/>
          <w:szCs w:val="24"/>
        </w:rPr>
        <w:t>полиэтничном</w:t>
      </w:r>
      <w:proofErr w:type="spellEnd"/>
      <w:r w:rsidRPr="00F202AC">
        <w:rPr>
          <w:sz w:val="24"/>
          <w:szCs w:val="24"/>
        </w:rPr>
        <w:t xml:space="preserve"> и многоконфессиональном мире;</w:t>
      </w:r>
    </w:p>
    <w:p w14:paraId="54D6101B" w14:textId="77777777" w:rsidR="00F202AC" w:rsidRPr="00F202AC" w:rsidRDefault="00F202AC" w:rsidP="00F202AC">
      <w:pPr>
        <w:spacing w:line="360" w:lineRule="auto"/>
        <w:rPr>
          <w:sz w:val="24"/>
          <w:szCs w:val="24"/>
        </w:rPr>
      </w:pPr>
      <w:r w:rsidRPr="00F202AC">
        <w:rPr>
          <w:sz w:val="24"/>
          <w:szCs w:val="24"/>
        </w:rPr>
        <w:t xml:space="preserve">4) формирование важнейших культурно-исторических ориентиров для гражданской, </w:t>
      </w:r>
      <w:proofErr w:type="spellStart"/>
      <w:r w:rsidRPr="00F202AC">
        <w:rPr>
          <w:sz w:val="24"/>
          <w:szCs w:val="24"/>
        </w:rPr>
        <w:t>этнонациональной</w:t>
      </w:r>
      <w:proofErr w:type="spellEnd"/>
      <w:r w:rsidRPr="00F202AC">
        <w:rPr>
          <w:sz w:val="24"/>
          <w:szCs w:val="24"/>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14:paraId="3334BDAB" w14:textId="77777777" w:rsidR="00F202AC" w:rsidRPr="00F202AC" w:rsidRDefault="00F202AC" w:rsidP="00F202AC">
      <w:pPr>
        <w:spacing w:line="360" w:lineRule="auto"/>
        <w:rPr>
          <w:sz w:val="24"/>
          <w:szCs w:val="24"/>
        </w:rPr>
      </w:pPr>
      <w:r w:rsidRPr="00F202AC">
        <w:rPr>
          <w:sz w:val="24"/>
          <w:szCs w:val="24"/>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w:t>
      </w:r>
      <w:proofErr w:type="gramStart"/>
      <w:r w:rsidRPr="00F202AC">
        <w:rPr>
          <w:sz w:val="24"/>
          <w:szCs w:val="24"/>
        </w:rPr>
        <w:t>определять  и</w:t>
      </w:r>
      <w:proofErr w:type="gramEnd"/>
      <w:r w:rsidRPr="00F202AC">
        <w:rPr>
          <w:sz w:val="24"/>
          <w:szCs w:val="24"/>
        </w:rPr>
        <w:t xml:space="preserve"> аргументировать  своё  отношение к ней;</w:t>
      </w:r>
    </w:p>
    <w:p w14:paraId="095D0524" w14:textId="77777777" w:rsidR="00F202AC" w:rsidRPr="00F202AC" w:rsidRDefault="00F202AC" w:rsidP="00F202AC">
      <w:pPr>
        <w:spacing w:line="360" w:lineRule="auto"/>
        <w:rPr>
          <w:sz w:val="24"/>
          <w:szCs w:val="24"/>
        </w:rPr>
      </w:pPr>
      <w:r w:rsidRPr="00F202AC">
        <w:rPr>
          <w:sz w:val="24"/>
          <w:szCs w:val="24"/>
        </w:rPr>
        <w:t xml:space="preserve">6) воспитание уважения к историческому наследию народов России; восприятие традиций </w:t>
      </w:r>
      <w:r w:rsidRPr="00F202AC">
        <w:rPr>
          <w:sz w:val="24"/>
          <w:szCs w:val="24"/>
        </w:rPr>
        <w:lastRenderedPageBreak/>
        <w:t xml:space="preserve">исторического диалога, сложившихся </w:t>
      </w:r>
      <w:proofErr w:type="gramStart"/>
      <w:r w:rsidRPr="00F202AC">
        <w:rPr>
          <w:sz w:val="24"/>
          <w:szCs w:val="24"/>
        </w:rPr>
        <w:t>в  поликультурном</w:t>
      </w:r>
      <w:proofErr w:type="gramEnd"/>
      <w:r w:rsidRPr="00F202AC">
        <w:rPr>
          <w:sz w:val="24"/>
          <w:szCs w:val="24"/>
        </w:rPr>
        <w:t xml:space="preserve">, </w:t>
      </w:r>
      <w:proofErr w:type="spellStart"/>
      <w:r w:rsidRPr="00F202AC">
        <w:rPr>
          <w:sz w:val="24"/>
          <w:szCs w:val="24"/>
        </w:rPr>
        <w:t>полиэтничном</w:t>
      </w:r>
      <w:proofErr w:type="spellEnd"/>
      <w:r w:rsidRPr="00F202AC">
        <w:rPr>
          <w:sz w:val="24"/>
          <w:szCs w:val="24"/>
        </w:rPr>
        <w:t xml:space="preserve"> и многоконфессиональном Российском государстве.</w:t>
      </w:r>
    </w:p>
    <w:p w14:paraId="22051020" w14:textId="36D99905" w:rsidR="00F76318" w:rsidRPr="00F202AC" w:rsidRDefault="00F76318" w:rsidP="0042783A">
      <w:pPr>
        <w:spacing w:line="360" w:lineRule="auto"/>
        <w:ind w:firstLine="708"/>
        <w:jc w:val="center"/>
        <w:rPr>
          <w:sz w:val="24"/>
          <w:szCs w:val="24"/>
        </w:rPr>
      </w:pPr>
      <w:r w:rsidRPr="00F202AC">
        <w:rPr>
          <w:sz w:val="24"/>
          <w:szCs w:val="24"/>
        </w:rPr>
        <w:t>Содержание курса</w:t>
      </w:r>
    </w:p>
    <w:p w14:paraId="279521A2" w14:textId="77777777" w:rsidR="002C3969" w:rsidRPr="00F202AC" w:rsidRDefault="002C3969" w:rsidP="00F202AC">
      <w:pPr>
        <w:spacing w:line="360" w:lineRule="auto"/>
        <w:rPr>
          <w:sz w:val="24"/>
          <w:szCs w:val="24"/>
        </w:rPr>
      </w:pPr>
      <w:r w:rsidRPr="00F202AC">
        <w:rPr>
          <w:sz w:val="24"/>
          <w:szCs w:val="24"/>
        </w:rPr>
        <w:t>Россия в первой половине XIX века</w:t>
      </w:r>
    </w:p>
    <w:p w14:paraId="1F38039E" w14:textId="77777777" w:rsidR="002C3969" w:rsidRPr="00F202AC" w:rsidRDefault="002C3969" w:rsidP="00F202AC">
      <w:pPr>
        <w:spacing w:line="360" w:lineRule="auto"/>
        <w:rPr>
          <w:sz w:val="24"/>
          <w:szCs w:val="24"/>
        </w:rPr>
      </w:pPr>
      <w:r w:rsidRPr="00F202AC">
        <w:rPr>
          <w:sz w:val="24"/>
          <w:szCs w:val="24"/>
        </w:rPr>
        <w:t>Россия в начале XIX века. Приход к власти Александра I. Вну</w:t>
      </w:r>
      <w:r w:rsidRPr="00F202AC">
        <w:rPr>
          <w:sz w:val="24"/>
          <w:szCs w:val="24"/>
        </w:rPr>
        <w:softHyphen/>
        <w:t>т</w:t>
      </w:r>
      <w:r w:rsidRPr="00F202AC">
        <w:rPr>
          <w:sz w:val="24"/>
          <w:szCs w:val="24"/>
        </w:rPr>
        <w:softHyphen/>
        <w:t>ре</w:t>
      </w:r>
      <w:r w:rsidRPr="00F202AC">
        <w:rPr>
          <w:sz w:val="24"/>
          <w:szCs w:val="24"/>
        </w:rPr>
        <w:softHyphen/>
        <w:t>н</w:t>
      </w:r>
      <w:r w:rsidRPr="00F202AC">
        <w:rPr>
          <w:sz w:val="24"/>
          <w:szCs w:val="24"/>
        </w:rPr>
        <w:softHyphen/>
        <w:t>няя и внешняя политика России. Отечественная война 1812 г. Основные этапы и сра</w:t>
      </w:r>
      <w:r w:rsidRPr="00F202AC">
        <w:rPr>
          <w:sz w:val="24"/>
          <w:szCs w:val="24"/>
        </w:rPr>
        <w:softHyphen/>
        <w:t>же</w:t>
      </w:r>
      <w:r w:rsidRPr="00F202AC">
        <w:rPr>
          <w:sz w:val="24"/>
          <w:szCs w:val="24"/>
        </w:rPr>
        <w:softHyphen/>
        <w:t xml:space="preserve">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w:t>
      </w:r>
    </w:p>
    <w:p w14:paraId="42EF8DFA" w14:textId="77777777" w:rsidR="002C3969" w:rsidRPr="00F202AC" w:rsidRDefault="002C3969" w:rsidP="00F202AC">
      <w:pPr>
        <w:spacing w:line="360" w:lineRule="auto"/>
        <w:rPr>
          <w:sz w:val="24"/>
          <w:szCs w:val="24"/>
        </w:rPr>
      </w:pPr>
      <w:r w:rsidRPr="00F202AC">
        <w:rPr>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w:t>
      </w:r>
      <w:r w:rsidRPr="00F202AC">
        <w:rPr>
          <w:sz w:val="24"/>
          <w:szCs w:val="24"/>
        </w:rPr>
        <w:softHyphen/>
        <w:t>кабристов.</w:t>
      </w:r>
    </w:p>
    <w:p w14:paraId="7B2697E4" w14:textId="77777777" w:rsidR="002C3969" w:rsidRPr="00F202AC" w:rsidRDefault="002C3969" w:rsidP="003F1CBA">
      <w:pPr>
        <w:spacing w:line="360" w:lineRule="auto"/>
        <w:ind w:firstLine="708"/>
        <w:rPr>
          <w:sz w:val="24"/>
          <w:szCs w:val="24"/>
        </w:rPr>
      </w:pPr>
      <w:r w:rsidRPr="00F202AC">
        <w:rPr>
          <w:sz w:val="24"/>
          <w:szCs w:val="24"/>
        </w:rPr>
        <w:t>Правление Николая I. Преобразование и укрепление государственного ап</w:t>
      </w:r>
      <w:r w:rsidRPr="00F202AC">
        <w:rPr>
          <w:sz w:val="24"/>
          <w:szCs w:val="24"/>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F202AC">
        <w:rPr>
          <w:sz w:val="24"/>
          <w:szCs w:val="24"/>
        </w:rPr>
        <w:softHyphen/>
        <w:t>ны.</w:t>
      </w:r>
    </w:p>
    <w:p w14:paraId="129E117F" w14:textId="77777777" w:rsidR="002C3969" w:rsidRPr="00F202AC" w:rsidRDefault="002C3969" w:rsidP="003F1CBA">
      <w:pPr>
        <w:spacing w:line="360" w:lineRule="auto"/>
        <w:ind w:firstLine="708"/>
        <w:rPr>
          <w:sz w:val="24"/>
          <w:szCs w:val="24"/>
        </w:rPr>
      </w:pPr>
      <w:r w:rsidRPr="00F202AC">
        <w:rPr>
          <w:sz w:val="24"/>
          <w:szCs w:val="24"/>
        </w:rPr>
        <w:t>«Золотой век» русской культуры первой половины XIX века. Развитие на</w:t>
      </w:r>
      <w:r w:rsidRPr="00F202AC">
        <w:rPr>
          <w:sz w:val="24"/>
          <w:szCs w:val="24"/>
        </w:rPr>
        <w:softHyphen/>
        <w:t>уки, техники, живописи, архитектуры, литературы, музыки. Выдающиеся де</w:t>
      </w:r>
      <w:r w:rsidRPr="00F202AC">
        <w:rPr>
          <w:sz w:val="24"/>
          <w:szCs w:val="24"/>
        </w:rPr>
        <w:softHyphen/>
        <w:t>ятели культуры (А. С. Пушкин, М. Ю. Лермонтов, Н. В. Гоголь, М. И. Глинка, В. А. Тропи</w:t>
      </w:r>
      <w:r w:rsidRPr="00F202AC">
        <w:rPr>
          <w:sz w:val="24"/>
          <w:szCs w:val="24"/>
        </w:rPr>
        <w:softHyphen/>
        <w:t xml:space="preserve">нин, К. И. Росси и др.). </w:t>
      </w:r>
    </w:p>
    <w:p w14:paraId="2E687A6E" w14:textId="77777777" w:rsidR="002C3969" w:rsidRPr="00F202AC" w:rsidRDefault="002C3969" w:rsidP="003F1CBA">
      <w:pPr>
        <w:spacing w:line="360" w:lineRule="auto"/>
        <w:ind w:firstLine="708"/>
        <w:rPr>
          <w:sz w:val="24"/>
          <w:szCs w:val="24"/>
        </w:rPr>
      </w:pPr>
      <w:r w:rsidRPr="00F202AC">
        <w:rPr>
          <w:sz w:val="24"/>
          <w:szCs w:val="24"/>
        </w:rPr>
        <w:t xml:space="preserve">Россия во второй половине XIX – начале </w:t>
      </w:r>
      <w:proofErr w:type="gramStart"/>
      <w:r w:rsidRPr="00F202AC">
        <w:rPr>
          <w:sz w:val="24"/>
          <w:szCs w:val="24"/>
        </w:rPr>
        <w:t>XX  века</w:t>
      </w:r>
      <w:proofErr w:type="gramEnd"/>
    </w:p>
    <w:p w14:paraId="792D88C7" w14:textId="77777777" w:rsidR="002C3969" w:rsidRPr="00F202AC" w:rsidRDefault="002C3969" w:rsidP="00F202AC">
      <w:pPr>
        <w:spacing w:line="360" w:lineRule="auto"/>
        <w:rPr>
          <w:sz w:val="24"/>
          <w:szCs w:val="24"/>
        </w:rPr>
      </w:pPr>
      <w:r w:rsidRPr="00F202AC">
        <w:rPr>
          <w:sz w:val="24"/>
          <w:szCs w:val="24"/>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14:paraId="62E52AAF" w14:textId="77777777" w:rsidR="002C3969" w:rsidRPr="00F202AC" w:rsidRDefault="002C3969" w:rsidP="003F1CBA">
      <w:pPr>
        <w:spacing w:line="360" w:lineRule="auto"/>
        <w:ind w:firstLine="708"/>
        <w:rPr>
          <w:sz w:val="24"/>
          <w:szCs w:val="24"/>
        </w:rPr>
      </w:pPr>
      <w:r w:rsidRPr="00F202AC">
        <w:rPr>
          <w:sz w:val="24"/>
          <w:szCs w:val="24"/>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 </w:t>
      </w:r>
    </w:p>
    <w:p w14:paraId="0CA3671A" w14:textId="77777777" w:rsidR="002C3969" w:rsidRPr="00F202AC" w:rsidRDefault="002C3969" w:rsidP="003F1CBA">
      <w:pPr>
        <w:spacing w:line="360" w:lineRule="auto"/>
        <w:ind w:firstLine="708"/>
        <w:rPr>
          <w:sz w:val="24"/>
          <w:szCs w:val="24"/>
        </w:rPr>
      </w:pPr>
      <w:r w:rsidRPr="00F202AC">
        <w:rPr>
          <w:sz w:val="24"/>
          <w:szCs w:val="24"/>
        </w:rPr>
        <w:t>Начало правления Николая II. Промышленное развитие страны. Положе</w:t>
      </w:r>
      <w:r w:rsidRPr="00F202AC">
        <w:rPr>
          <w:sz w:val="24"/>
          <w:szCs w:val="24"/>
        </w:rPr>
        <w:softHyphen/>
        <w:t>ние основных групп населения. Стачки и забастовки рабочих. Русско-япо</w:t>
      </w:r>
      <w:r w:rsidRPr="00F202AC">
        <w:rPr>
          <w:sz w:val="24"/>
          <w:szCs w:val="24"/>
        </w:rPr>
        <w:softHyphen/>
        <w:t>н</w:t>
      </w:r>
      <w:r w:rsidRPr="00F202AC">
        <w:rPr>
          <w:sz w:val="24"/>
          <w:szCs w:val="24"/>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14:paraId="73B6F6A8" w14:textId="77777777" w:rsidR="002C3969" w:rsidRPr="00F202AC" w:rsidRDefault="002C3969" w:rsidP="003F1CBA">
      <w:pPr>
        <w:spacing w:line="360" w:lineRule="auto"/>
        <w:ind w:firstLine="708"/>
        <w:rPr>
          <w:sz w:val="24"/>
          <w:szCs w:val="24"/>
        </w:rPr>
      </w:pPr>
      <w:r w:rsidRPr="00F202AC">
        <w:rPr>
          <w:sz w:val="24"/>
          <w:szCs w:val="24"/>
        </w:rPr>
        <w:t>Первая русская революция 1905-1907 гг. Кровавое воскресенье 9 января 1905 г. ― на</w:t>
      </w:r>
      <w:r w:rsidRPr="00F202AC">
        <w:rPr>
          <w:sz w:val="24"/>
          <w:szCs w:val="24"/>
        </w:rPr>
        <w:softHyphen/>
        <w:t>чало революции, основные ее события. Реформы П. А. Столыпина и их итоги.</w:t>
      </w:r>
    </w:p>
    <w:p w14:paraId="4D217D4C" w14:textId="77777777" w:rsidR="002C3969" w:rsidRPr="00F202AC" w:rsidRDefault="002C3969" w:rsidP="003F1CBA">
      <w:pPr>
        <w:spacing w:line="360" w:lineRule="auto"/>
        <w:ind w:firstLine="708"/>
        <w:rPr>
          <w:sz w:val="24"/>
          <w:szCs w:val="24"/>
        </w:rPr>
      </w:pPr>
      <w:r w:rsidRPr="00F202AC">
        <w:rPr>
          <w:sz w:val="24"/>
          <w:szCs w:val="24"/>
        </w:rPr>
        <w:t xml:space="preserve">«Серебряный век» русской культуры. Выдающиеся </w:t>
      </w:r>
      <w:proofErr w:type="gramStart"/>
      <w:r w:rsidRPr="00F202AC">
        <w:rPr>
          <w:sz w:val="24"/>
          <w:szCs w:val="24"/>
        </w:rPr>
        <w:t>деятели  культуры</w:t>
      </w:r>
      <w:proofErr w:type="gramEnd"/>
      <w:r w:rsidRPr="00F202AC">
        <w:rPr>
          <w:sz w:val="24"/>
          <w:szCs w:val="24"/>
        </w:rPr>
        <w:t>: А. М. Горький, В. А. Серов, Ф. И. Шаляпин, Анна Павлова и др. Появление первых кинофильмов в России.</w:t>
      </w:r>
    </w:p>
    <w:p w14:paraId="18D0A69A" w14:textId="74DA212F" w:rsidR="002C3969" w:rsidRPr="00F202AC" w:rsidRDefault="002C3969" w:rsidP="00F202AC">
      <w:pPr>
        <w:spacing w:line="360" w:lineRule="auto"/>
        <w:rPr>
          <w:sz w:val="24"/>
          <w:szCs w:val="24"/>
        </w:rPr>
      </w:pPr>
      <w:r w:rsidRPr="00F202AC">
        <w:rPr>
          <w:sz w:val="24"/>
          <w:szCs w:val="24"/>
        </w:rPr>
        <w:t>Россия в Первой мировой войне. Героизм и са</w:t>
      </w:r>
      <w:r w:rsidRPr="00F202AC">
        <w:rPr>
          <w:sz w:val="24"/>
          <w:szCs w:val="24"/>
        </w:rPr>
        <w:softHyphen/>
        <w:t>мо</w:t>
      </w:r>
      <w:r w:rsidRPr="00F202AC">
        <w:rPr>
          <w:sz w:val="24"/>
          <w:szCs w:val="24"/>
        </w:rPr>
        <w:softHyphen/>
        <w:t>от</w:t>
      </w:r>
      <w:r w:rsidRPr="00F202AC">
        <w:rPr>
          <w:sz w:val="24"/>
          <w:szCs w:val="24"/>
        </w:rPr>
        <w:softHyphen/>
        <w:t>ве</w:t>
      </w:r>
      <w:r w:rsidRPr="00F202AC">
        <w:rPr>
          <w:sz w:val="24"/>
          <w:szCs w:val="24"/>
        </w:rPr>
        <w:softHyphen/>
        <w:t>р</w:t>
      </w:r>
      <w:r w:rsidRPr="00F202AC">
        <w:rPr>
          <w:sz w:val="24"/>
          <w:szCs w:val="24"/>
        </w:rPr>
        <w:softHyphen/>
        <w:t>же</w:t>
      </w:r>
      <w:r w:rsidRPr="00F202AC">
        <w:rPr>
          <w:sz w:val="24"/>
          <w:szCs w:val="24"/>
        </w:rPr>
        <w:softHyphen/>
        <w:t>н</w:t>
      </w:r>
      <w:r w:rsidRPr="00F202AC">
        <w:rPr>
          <w:sz w:val="24"/>
          <w:szCs w:val="24"/>
        </w:rPr>
        <w:softHyphen/>
        <w:t>ность русских солдат. Победы и поражения русской армии в ходе военных дей</w:t>
      </w:r>
      <w:r w:rsidRPr="00F202AC">
        <w:rPr>
          <w:sz w:val="24"/>
          <w:szCs w:val="24"/>
        </w:rPr>
        <w:softHyphen/>
        <w:t>ствий. Брусиловский прорыв. Подвиг летчика П. Н. Несте</w:t>
      </w:r>
      <w:r w:rsidRPr="00F202AC">
        <w:rPr>
          <w:sz w:val="24"/>
          <w:szCs w:val="24"/>
        </w:rPr>
        <w:softHyphen/>
        <w:t xml:space="preserve">рова. </w:t>
      </w:r>
      <w:r w:rsidRPr="00F202AC">
        <w:rPr>
          <w:sz w:val="24"/>
          <w:szCs w:val="24"/>
        </w:rPr>
        <w:lastRenderedPageBreak/>
        <w:t>Экономическое положение в стране. От</w:t>
      </w:r>
      <w:r w:rsidRPr="00F202AC">
        <w:rPr>
          <w:sz w:val="24"/>
          <w:szCs w:val="24"/>
        </w:rPr>
        <w:softHyphen/>
        <w:t>ношение к войне в обществе.</w:t>
      </w:r>
    </w:p>
    <w:p w14:paraId="577C8F2C" w14:textId="77777777" w:rsidR="00061B02" w:rsidRPr="00F202AC" w:rsidRDefault="00061B02" w:rsidP="003F1CBA">
      <w:pPr>
        <w:spacing w:line="360" w:lineRule="auto"/>
        <w:jc w:val="center"/>
        <w:rPr>
          <w:sz w:val="24"/>
          <w:szCs w:val="24"/>
        </w:rPr>
      </w:pPr>
      <w:r w:rsidRPr="00F202AC">
        <w:rPr>
          <w:sz w:val="24"/>
          <w:szCs w:val="24"/>
        </w:rPr>
        <w:t>ФОРМЫ ОРГАНИЗАЦИИ УЧЕБНОГО ПРОЦЕССА</w:t>
      </w:r>
    </w:p>
    <w:p w14:paraId="608D5F34" w14:textId="77777777" w:rsidR="00061B02" w:rsidRPr="00F202AC" w:rsidRDefault="00061B02" w:rsidP="003F1CBA">
      <w:pPr>
        <w:spacing w:line="360" w:lineRule="auto"/>
        <w:ind w:firstLine="708"/>
        <w:rPr>
          <w:sz w:val="24"/>
          <w:szCs w:val="24"/>
        </w:rPr>
      </w:pPr>
      <w:r w:rsidRPr="00F202AC">
        <w:rPr>
          <w:sz w:val="24"/>
          <w:szCs w:val="24"/>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 При последовательном изучении исторических событий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Особое внимание уделяется умению учащихся выражать свои мысли историческими терминами, что будет способствовать развитию мыслительной деятельности и речи.</w:t>
      </w:r>
    </w:p>
    <w:p w14:paraId="121477BF" w14:textId="77777777" w:rsidR="00061B02" w:rsidRPr="00F202AC" w:rsidRDefault="00061B02" w:rsidP="003F1CBA">
      <w:pPr>
        <w:spacing w:line="360" w:lineRule="auto"/>
        <w:ind w:firstLine="708"/>
        <w:rPr>
          <w:sz w:val="24"/>
          <w:szCs w:val="24"/>
        </w:rPr>
      </w:pPr>
      <w:r w:rsidRPr="00F202AC">
        <w:rPr>
          <w:sz w:val="24"/>
          <w:szCs w:val="24"/>
        </w:rPr>
        <w:t>ФОРМЫ РАБОТЫ:</w:t>
      </w:r>
    </w:p>
    <w:p w14:paraId="36428C84" w14:textId="5BFEEDC2" w:rsidR="00061B02" w:rsidRPr="00F202AC" w:rsidRDefault="00061B02" w:rsidP="003F1CBA">
      <w:pPr>
        <w:spacing w:line="360" w:lineRule="auto"/>
        <w:ind w:firstLine="708"/>
        <w:rPr>
          <w:sz w:val="24"/>
          <w:szCs w:val="24"/>
        </w:rPr>
      </w:pPr>
      <w:r w:rsidRPr="00F202AC">
        <w:rPr>
          <w:sz w:val="24"/>
          <w:szCs w:val="24"/>
        </w:rPr>
        <w:t xml:space="preserve">Рассказ, беседа, выборочное объяснительное чтение текста учебной книги, работа с исторической картой, картинами, схемами, «Лентой времени», просмотр и разбор </w:t>
      </w:r>
      <w:proofErr w:type="spellStart"/>
      <w:r w:rsidRPr="00F202AC">
        <w:rPr>
          <w:sz w:val="24"/>
          <w:szCs w:val="24"/>
        </w:rPr>
        <w:t>кинокольцовок</w:t>
      </w:r>
      <w:proofErr w:type="spellEnd"/>
      <w:r w:rsidRPr="00F202AC">
        <w:rPr>
          <w:sz w:val="24"/>
          <w:szCs w:val="24"/>
        </w:rPr>
        <w:t>, отдельных фрагментов кино.</w:t>
      </w:r>
    </w:p>
    <w:p w14:paraId="12BB4E8B" w14:textId="77777777" w:rsidR="003F1CBA" w:rsidRDefault="00061B02" w:rsidP="003F1CBA">
      <w:pPr>
        <w:spacing w:line="360" w:lineRule="auto"/>
        <w:rPr>
          <w:sz w:val="24"/>
          <w:szCs w:val="24"/>
        </w:rPr>
      </w:pPr>
      <w:r w:rsidRPr="00F202AC">
        <w:rPr>
          <w:sz w:val="24"/>
          <w:szCs w:val="24"/>
        </w:rPr>
        <w:t xml:space="preserve">        Контроль за знаниями, умениями и навыками обучающихся осуществляется в ходе устных опросов, проведения тестов, контрольных работ. Тексты </w:t>
      </w:r>
      <w:proofErr w:type="spellStart"/>
      <w:r w:rsidRPr="00F202AC">
        <w:rPr>
          <w:sz w:val="24"/>
          <w:szCs w:val="24"/>
        </w:rPr>
        <w:t>контрольно</w:t>
      </w:r>
      <w:proofErr w:type="spellEnd"/>
      <w:r w:rsidRPr="00F202AC">
        <w:rPr>
          <w:sz w:val="24"/>
          <w:szCs w:val="24"/>
        </w:rPr>
        <w:t xml:space="preserve"> - измерительные материалы создает учитель в соответствии с психофизическими особенностями каждого ученика с 7 по 9 класс. Контроль осуществляется в конце каждого раздела (промежуточный контроль).  В конце года проводится итоговый контроль знаний по изученным темам.</w:t>
      </w:r>
    </w:p>
    <w:p w14:paraId="469921FB" w14:textId="77777777" w:rsidR="003F1CBA" w:rsidRDefault="00061B02" w:rsidP="003F1CBA">
      <w:pPr>
        <w:spacing w:line="360" w:lineRule="auto"/>
        <w:ind w:firstLine="708"/>
        <w:rPr>
          <w:sz w:val="24"/>
          <w:szCs w:val="24"/>
        </w:rPr>
      </w:pPr>
      <w:proofErr w:type="gramStart"/>
      <w:r w:rsidRPr="00F202AC">
        <w:rPr>
          <w:sz w:val="24"/>
          <w:szCs w:val="24"/>
        </w:rPr>
        <w:t>ДИАГНОСТИКА  основных</w:t>
      </w:r>
      <w:proofErr w:type="gramEnd"/>
      <w:r w:rsidRPr="00F202AC">
        <w:rPr>
          <w:sz w:val="24"/>
          <w:szCs w:val="24"/>
        </w:rPr>
        <w:t xml:space="preserve"> умений проводится на начало и конец учебного года</w:t>
      </w:r>
      <w:r w:rsidR="003F1CBA">
        <w:rPr>
          <w:sz w:val="24"/>
          <w:szCs w:val="24"/>
        </w:rPr>
        <w:t>.</w:t>
      </w:r>
    </w:p>
    <w:p w14:paraId="72180544" w14:textId="692EE1CB" w:rsidR="00061B02" w:rsidRPr="00F202AC" w:rsidRDefault="00061B02" w:rsidP="003F1CBA">
      <w:pPr>
        <w:spacing w:line="360" w:lineRule="auto"/>
        <w:ind w:firstLine="708"/>
        <w:rPr>
          <w:sz w:val="24"/>
          <w:szCs w:val="24"/>
        </w:rPr>
      </w:pPr>
      <w:proofErr w:type="gramStart"/>
      <w:r w:rsidRPr="00F202AC">
        <w:rPr>
          <w:sz w:val="24"/>
          <w:szCs w:val="24"/>
        </w:rPr>
        <w:t>МЕТОДЫ  используемые</w:t>
      </w:r>
      <w:proofErr w:type="gramEnd"/>
      <w:r w:rsidRPr="00F202AC">
        <w:rPr>
          <w:sz w:val="24"/>
          <w:szCs w:val="24"/>
        </w:rPr>
        <w:t xml:space="preserve"> при проведении уроков это -  словесные (рассказ, объяснение, беседа, работа с учебником и книгой), наглядные (наблюдение, демонстрация), практические (упражнения), методы изложения новых знаний, методы повторения, закрепления знаний, методы контроля.</w:t>
      </w:r>
    </w:p>
    <w:p w14:paraId="6E3D03AB" w14:textId="77777777" w:rsidR="003F1CBA" w:rsidRDefault="00061B02" w:rsidP="00F202AC">
      <w:pPr>
        <w:spacing w:line="360" w:lineRule="auto"/>
        <w:rPr>
          <w:sz w:val="24"/>
          <w:szCs w:val="24"/>
        </w:rPr>
      </w:pPr>
      <w:r w:rsidRPr="00F202AC">
        <w:rPr>
          <w:sz w:val="24"/>
          <w:szCs w:val="24"/>
        </w:rPr>
        <w:t>         ТИПЫ УРОКОВ: </w:t>
      </w:r>
    </w:p>
    <w:p w14:paraId="6B32A21A" w14:textId="54E73C83" w:rsidR="00061B02" w:rsidRPr="003F1CBA" w:rsidRDefault="00061B02" w:rsidP="003F1CBA">
      <w:pPr>
        <w:pStyle w:val="a5"/>
        <w:numPr>
          <w:ilvl w:val="0"/>
          <w:numId w:val="9"/>
        </w:numPr>
        <w:spacing w:line="360" w:lineRule="auto"/>
        <w:rPr>
          <w:sz w:val="24"/>
          <w:szCs w:val="24"/>
        </w:rPr>
      </w:pPr>
      <w:r w:rsidRPr="003F1CBA">
        <w:rPr>
          <w:sz w:val="24"/>
          <w:szCs w:val="24"/>
        </w:rPr>
        <w:t>Урок изучения нового материала знаний (урок первоначального изучения материала);</w:t>
      </w:r>
    </w:p>
    <w:p w14:paraId="1081A3B4" w14:textId="25CA1729" w:rsidR="00061B02" w:rsidRPr="003F1CBA" w:rsidRDefault="00061B02" w:rsidP="003F1CBA">
      <w:pPr>
        <w:pStyle w:val="a5"/>
        <w:numPr>
          <w:ilvl w:val="0"/>
          <w:numId w:val="9"/>
        </w:numPr>
        <w:spacing w:line="360" w:lineRule="auto"/>
        <w:rPr>
          <w:sz w:val="24"/>
          <w:szCs w:val="24"/>
        </w:rPr>
      </w:pPr>
      <w:r w:rsidRPr="003F1CBA">
        <w:rPr>
          <w:sz w:val="24"/>
          <w:szCs w:val="24"/>
        </w:rPr>
        <w:t>Повторительно-обобщающий урок (урок обобщения и систематизации знаний);</w:t>
      </w:r>
    </w:p>
    <w:p w14:paraId="5871E55D" w14:textId="0714032A" w:rsidR="00061B02" w:rsidRPr="003F1CBA" w:rsidRDefault="00061B02" w:rsidP="003F1CBA">
      <w:pPr>
        <w:pStyle w:val="a5"/>
        <w:numPr>
          <w:ilvl w:val="0"/>
          <w:numId w:val="9"/>
        </w:numPr>
        <w:spacing w:line="360" w:lineRule="auto"/>
        <w:rPr>
          <w:sz w:val="24"/>
          <w:szCs w:val="24"/>
        </w:rPr>
      </w:pPr>
      <w:r w:rsidRPr="003F1CBA">
        <w:rPr>
          <w:sz w:val="24"/>
          <w:szCs w:val="24"/>
        </w:rPr>
        <w:t>Комбинированный урок  </w:t>
      </w:r>
    </w:p>
    <w:p w14:paraId="24790ABC" w14:textId="77777777" w:rsidR="00061B02" w:rsidRPr="00F202AC" w:rsidRDefault="00061B02" w:rsidP="00F202AC">
      <w:pPr>
        <w:spacing w:line="360" w:lineRule="auto"/>
        <w:rPr>
          <w:sz w:val="24"/>
          <w:szCs w:val="24"/>
        </w:rPr>
      </w:pPr>
      <w:r w:rsidRPr="00F202AC">
        <w:rPr>
          <w:sz w:val="24"/>
          <w:szCs w:val="24"/>
        </w:rPr>
        <w:t>При проведении уроков применяются ТСО - фрагменты кино (видео, DVD) мультфильмов, мультимедиа, музыкальные фрагменты, презентации.</w:t>
      </w:r>
    </w:p>
    <w:p w14:paraId="529DA1FE" w14:textId="77777777" w:rsidR="00061B02" w:rsidRPr="00F202AC" w:rsidRDefault="00061B02" w:rsidP="003F1CBA">
      <w:pPr>
        <w:spacing w:line="360" w:lineRule="auto"/>
        <w:ind w:firstLine="708"/>
        <w:rPr>
          <w:sz w:val="24"/>
          <w:szCs w:val="24"/>
        </w:rPr>
      </w:pPr>
      <w:r w:rsidRPr="00F202AC">
        <w:rPr>
          <w:sz w:val="24"/>
          <w:szCs w:val="24"/>
        </w:rPr>
        <w:t>ФОРМЫ КОНТРОЛЯ УРОВНЫ ДОСТИЖЕНИЙ УЧАЩИХСЯ И КРИТЕРИИ ОЦЕНКИ</w:t>
      </w:r>
    </w:p>
    <w:p w14:paraId="045C62FF" w14:textId="77777777" w:rsidR="00061B02" w:rsidRPr="00F202AC" w:rsidRDefault="00061B02" w:rsidP="00F202AC">
      <w:pPr>
        <w:spacing w:line="360" w:lineRule="auto"/>
        <w:rPr>
          <w:sz w:val="24"/>
          <w:szCs w:val="24"/>
        </w:rPr>
      </w:pPr>
      <w:r w:rsidRPr="00F202AC">
        <w:rPr>
          <w:sz w:val="24"/>
          <w:szCs w:val="24"/>
        </w:rPr>
        <w:t xml:space="preserve">Специфичность содержания предмета оказывает влияние на содержание и формы контроля. Основная цель контроля - проверка знания фактов учебного материала, умения делать выводы, высказывать обобщенные суждения, приводить примеры из дополнительных источников, применять комплексные знания. Для контроля и оценки знаний и умений используются индивидуальная и </w:t>
      </w:r>
      <w:r w:rsidRPr="00F202AC">
        <w:rPr>
          <w:sz w:val="24"/>
          <w:szCs w:val="24"/>
        </w:rPr>
        <w:lastRenderedPageBreak/>
        <w:t xml:space="preserve">фронтальная устные проверки, </w:t>
      </w:r>
      <w:proofErr w:type="gramStart"/>
      <w:r w:rsidRPr="00F202AC">
        <w:rPr>
          <w:sz w:val="24"/>
          <w:szCs w:val="24"/>
        </w:rPr>
        <w:t>различные письменные проверочные работы</w:t>
      </w:r>
      <w:proofErr w:type="gramEnd"/>
      <w:r w:rsidRPr="00F202AC">
        <w:rPr>
          <w:sz w:val="24"/>
          <w:szCs w:val="24"/>
        </w:rPr>
        <w:t xml:space="preserve"> которые не требуют развернутого ответа с большой затратой времени.  </w:t>
      </w:r>
    </w:p>
    <w:p w14:paraId="674E7C51" w14:textId="77777777" w:rsidR="00061B02" w:rsidRPr="00F202AC" w:rsidRDefault="00061B02" w:rsidP="003F1CBA">
      <w:pPr>
        <w:spacing w:line="360" w:lineRule="auto"/>
        <w:ind w:firstLine="708"/>
        <w:rPr>
          <w:sz w:val="24"/>
          <w:szCs w:val="24"/>
        </w:rPr>
      </w:pPr>
      <w:r w:rsidRPr="00F202AC">
        <w:rPr>
          <w:sz w:val="24"/>
          <w:szCs w:val="24"/>
        </w:rPr>
        <w:t>Критерии оценивания учащихся</w:t>
      </w:r>
    </w:p>
    <w:p w14:paraId="49042BA8" w14:textId="77777777" w:rsidR="00061B02" w:rsidRPr="00F202AC" w:rsidRDefault="00061B02" w:rsidP="00F202AC">
      <w:pPr>
        <w:spacing w:line="360" w:lineRule="auto"/>
        <w:rPr>
          <w:sz w:val="24"/>
          <w:szCs w:val="24"/>
        </w:rPr>
      </w:pPr>
      <w:r w:rsidRPr="00F202AC">
        <w:rPr>
          <w:sz w:val="24"/>
          <w:szCs w:val="24"/>
        </w:rPr>
        <w:t>«5» (отлично) - ставится в том случае, если обучаемый глубоко изучил учебный материал и дополнительную литературу по проблеме, последовательно и исчерпывающе отвечает на поставленные вопросы, а при выполнении практической работы – если задание выполнено правильно и в установленное нормативом время (при отсутствии нормативов уверенно и быстро).  </w:t>
      </w:r>
    </w:p>
    <w:p w14:paraId="400BAC04" w14:textId="77777777" w:rsidR="00061B02" w:rsidRPr="00F202AC" w:rsidRDefault="00061B02" w:rsidP="00F202AC">
      <w:pPr>
        <w:spacing w:line="360" w:lineRule="auto"/>
        <w:rPr>
          <w:sz w:val="24"/>
          <w:szCs w:val="24"/>
        </w:rPr>
      </w:pPr>
      <w:r w:rsidRPr="00F202AC">
        <w:rPr>
          <w:sz w:val="24"/>
          <w:szCs w:val="24"/>
        </w:rPr>
        <w:t>«4» (хорошо) – ставится тогда, когда обучаемый твердо знает материал и отвечает без наводящих вопросов, разбирается в литературе по проблеме, а при выполнении практической работы – если задание выполнено правильно.  </w:t>
      </w:r>
    </w:p>
    <w:p w14:paraId="1AD2E315" w14:textId="77777777" w:rsidR="00061B02" w:rsidRPr="00F202AC" w:rsidRDefault="00061B02" w:rsidP="00F202AC">
      <w:pPr>
        <w:spacing w:line="360" w:lineRule="auto"/>
        <w:rPr>
          <w:sz w:val="24"/>
          <w:szCs w:val="24"/>
        </w:rPr>
      </w:pPr>
      <w:r w:rsidRPr="00F202AC">
        <w:rPr>
          <w:sz w:val="24"/>
          <w:szCs w:val="24"/>
        </w:rPr>
        <w:t xml:space="preserve">«3» (удовлетворительно) – ставится при условии, если обучаемый знает, лишь основной материал, путается в литературе по проблеме, а на заданные вопросы отвечает </w:t>
      </w:r>
      <w:proofErr w:type="gramStart"/>
      <w:r w:rsidRPr="00F202AC">
        <w:rPr>
          <w:sz w:val="24"/>
          <w:szCs w:val="24"/>
        </w:rPr>
        <w:t>не достаточно</w:t>
      </w:r>
      <w:proofErr w:type="gramEnd"/>
      <w:r w:rsidRPr="00F202AC">
        <w:rPr>
          <w:sz w:val="24"/>
          <w:szCs w:val="24"/>
        </w:rPr>
        <w:t xml:space="preserve"> четко и полно, а при выполнении практической работы – если задание выполнено, но допускались ошибки, не отразившиеся на качестве выполненной работы.  </w:t>
      </w:r>
    </w:p>
    <w:p w14:paraId="275E5700" w14:textId="77777777" w:rsidR="00061B02" w:rsidRPr="00F202AC" w:rsidRDefault="00061B02" w:rsidP="00F202AC">
      <w:pPr>
        <w:spacing w:line="360" w:lineRule="auto"/>
        <w:rPr>
          <w:sz w:val="24"/>
          <w:szCs w:val="24"/>
        </w:rPr>
      </w:pPr>
      <w:r w:rsidRPr="00F202AC">
        <w:rPr>
          <w:sz w:val="24"/>
          <w:szCs w:val="24"/>
        </w:rPr>
        <w:t>«2» (не удовлетворительно) – ставится в том случае, когда обучаемый не смог достаточно полно и правильно ответить на поставленные вопросы, не знает литературы по проблеме, а при выполнении практической работы – если задание не сделано или допущены ошибки, влияющие на качество выполненной работы</w:t>
      </w:r>
    </w:p>
    <w:p w14:paraId="27E3F7F3" w14:textId="3E58B890" w:rsidR="00F76318" w:rsidRDefault="00F76318" w:rsidP="0042783A">
      <w:pPr>
        <w:spacing w:line="360" w:lineRule="auto"/>
        <w:ind w:firstLine="708"/>
        <w:jc w:val="center"/>
        <w:rPr>
          <w:sz w:val="24"/>
          <w:szCs w:val="24"/>
        </w:rPr>
      </w:pPr>
      <w:r w:rsidRPr="00F202AC">
        <w:rPr>
          <w:sz w:val="24"/>
          <w:szCs w:val="24"/>
        </w:rPr>
        <w:t>Календарно-тематическое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2207"/>
        <w:gridCol w:w="841"/>
        <w:gridCol w:w="1608"/>
        <w:gridCol w:w="1667"/>
        <w:gridCol w:w="1250"/>
        <w:gridCol w:w="2482"/>
      </w:tblGrid>
      <w:tr w:rsidR="003F1CBA" w:rsidRPr="003F1CBA" w14:paraId="362E9C50" w14:textId="77777777" w:rsidTr="007C1D46">
        <w:trPr>
          <w:trHeight w:val="144"/>
          <w:tblCellSpacing w:w="20" w:type="nil"/>
        </w:trPr>
        <w:tc>
          <w:tcPr>
            <w:tcW w:w="357" w:type="dxa"/>
            <w:vMerge w:val="restart"/>
            <w:tcMar>
              <w:top w:w="50" w:type="dxa"/>
              <w:left w:w="100" w:type="dxa"/>
            </w:tcMar>
            <w:vAlign w:val="center"/>
          </w:tcPr>
          <w:p w14:paraId="5872B92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b/>
                <w:color w:val="000000"/>
                <w:sz w:val="24"/>
                <w:szCs w:val="22"/>
                <w:lang w:val="en-US" w:eastAsia="en-US"/>
              </w:rPr>
              <w:t xml:space="preserve">№ п/п </w:t>
            </w:r>
          </w:p>
          <w:p w14:paraId="4437077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c>
          <w:tcPr>
            <w:tcW w:w="3344" w:type="dxa"/>
            <w:vMerge w:val="restart"/>
            <w:tcMar>
              <w:top w:w="50" w:type="dxa"/>
              <w:left w:w="100" w:type="dxa"/>
            </w:tcMar>
            <w:vAlign w:val="center"/>
          </w:tcPr>
          <w:p w14:paraId="0E26D77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b/>
                <w:color w:val="000000"/>
                <w:sz w:val="24"/>
                <w:szCs w:val="22"/>
                <w:lang w:val="en-US" w:eastAsia="en-US"/>
              </w:rPr>
              <w:t>Тема</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урока</w:t>
            </w:r>
            <w:proofErr w:type="spellEnd"/>
            <w:r w:rsidRPr="003F1CBA">
              <w:rPr>
                <w:rFonts w:eastAsia="Calibri"/>
                <w:b/>
                <w:color w:val="000000"/>
                <w:sz w:val="24"/>
                <w:szCs w:val="22"/>
                <w:lang w:val="en-US" w:eastAsia="en-US"/>
              </w:rPr>
              <w:t xml:space="preserve"> </w:t>
            </w:r>
          </w:p>
          <w:p w14:paraId="0325E68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c>
          <w:tcPr>
            <w:tcW w:w="0" w:type="auto"/>
            <w:gridSpan w:val="3"/>
            <w:tcMar>
              <w:top w:w="50" w:type="dxa"/>
              <w:left w:w="100" w:type="dxa"/>
            </w:tcMar>
            <w:vAlign w:val="center"/>
          </w:tcPr>
          <w:p w14:paraId="60087B4A"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proofErr w:type="spellStart"/>
            <w:r w:rsidRPr="003F1CBA">
              <w:rPr>
                <w:rFonts w:eastAsia="Calibri"/>
                <w:b/>
                <w:color w:val="000000"/>
                <w:sz w:val="24"/>
                <w:szCs w:val="22"/>
                <w:lang w:val="en-US" w:eastAsia="en-US"/>
              </w:rPr>
              <w:t>Количество</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часов</w:t>
            </w:r>
            <w:proofErr w:type="spellEnd"/>
          </w:p>
        </w:tc>
        <w:tc>
          <w:tcPr>
            <w:tcW w:w="1223" w:type="dxa"/>
            <w:vMerge w:val="restart"/>
            <w:tcMar>
              <w:top w:w="50" w:type="dxa"/>
              <w:left w:w="100" w:type="dxa"/>
            </w:tcMar>
            <w:vAlign w:val="center"/>
          </w:tcPr>
          <w:p w14:paraId="406EA7F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b/>
                <w:color w:val="000000"/>
                <w:sz w:val="24"/>
                <w:szCs w:val="22"/>
                <w:lang w:val="en-US" w:eastAsia="en-US"/>
              </w:rPr>
              <w:t>Дата</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изучения</w:t>
            </w:r>
            <w:proofErr w:type="spellEnd"/>
            <w:r w:rsidRPr="003F1CBA">
              <w:rPr>
                <w:rFonts w:eastAsia="Calibri"/>
                <w:b/>
                <w:color w:val="000000"/>
                <w:sz w:val="24"/>
                <w:szCs w:val="22"/>
                <w:lang w:val="en-US" w:eastAsia="en-US"/>
              </w:rPr>
              <w:t xml:space="preserve"> </w:t>
            </w:r>
          </w:p>
          <w:p w14:paraId="702E96A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c>
          <w:tcPr>
            <w:tcW w:w="1935" w:type="dxa"/>
            <w:vMerge w:val="restart"/>
            <w:tcMar>
              <w:top w:w="50" w:type="dxa"/>
              <w:left w:w="100" w:type="dxa"/>
            </w:tcMar>
            <w:vAlign w:val="center"/>
          </w:tcPr>
          <w:p w14:paraId="4656826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b/>
                <w:color w:val="000000"/>
                <w:sz w:val="24"/>
                <w:szCs w:val="22"/>
                <w:lang w:val="en-US" w:eastAsia="en-US"/>
              </w:rPr>
              <w:t>Электронные</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цифровые</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образовательные</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ресурсы</w:t>
            </w:r>
            <w:proofErr w:type="spellEnd"/>
            <w:r w:rsidRPr="003F1CBA">
              <w:rPr>
                <w:rFonts w:eastAsia="Calibri"/>
                <w:b/>
                <w:color w:val="000000"/>
                <w:sz w:val="24"/>
                <w:szCs w:val="22"/>
                <w:lang w:val="en-US" w:eastAsia="en-US"/>
              </w:rPr>
              <w:t xml:space="preserve"> </w:t>
            </w:r>
          </w:p>
          <w:p w14:paraId="7FD5551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36BB6BC9" w14:textId="77777777" w:rsidTr="007C1D46">
        <w:trPr>
          <w:trHeight w:val="144"/>
          <w:tblCellSpacing w:w="20" w:type="nil"/>
        </w:trPr>
        <w:tc>
          <w:tcPr>
            <w:tcW w:w="0" w:type="auto"/>
            <w:vMerge/>
            <w:tcBorders>
              <w:top w:val="nil"/>
            </w:tcBorders>
            <w:tcMar>
              <w:top w:w="50" w:type="dxa"/>
              <w:left w:w="100" w:type="dxa"/>
            </w:tcMar>
          </w:tcPr>
          <w:p w14:paraId="352F8932" w14:textId="77777777" w:rsidR="003F1CBA" w:rsidRPr="003F1CBA" w:rsidRDefault="003F1CBA" w:rsidP="003F1CBA">
            <w:pPr>
              <w:widowControl/>
              <w:shd w:val="clear" w:color="auto" w:fill="auto"/>
              <w:autoSpaceDE/>
              <w:autoSpaceDN/>
              <w:adjustRightInd/>
              <w:spacing w:after="200" w:line="276" w:lineRule="auto"/>
              <w:rPr>
                <w:rFonts w:ascii="Calibri" w:eastAsia="Calibri" w:hAnsi="Calibri"/>
                <w:sz w:val="22"/>
                <w:szCs w:val="22"/>
                <w:lang w:val="en-US" w:eastAsia="en-US"/>
              </w:rPr>
            </w:pPr>
          </w:p>
        </w:tc>
        <w:tc>
          <w:tcPr>
            <w:tcW w:w="0" w:type="auto"/>
            <w:vMerge/>
            <w:tcBorders>
              <w:top w:val="nil"/>
            </w:tcBorders>
            <w:tcMar>
              <w:top w:w="50" w:type="dxa"/>
              <w:left w:w="100" w:type="dxa"/>
            </w:tcMar>
          </w:tcPr>
          <w:p w14:paraId="7BAF1EB9" w14:textId="77777777" w:rsidR="003F1CBA" w:rsidRPr="003F1CBA" w:rsidRDefault="003F1CBA" w:rsidP="003F1CBA">
            <w:pPr>
              <w:widowControl/>
              <w:shd w:val="clear" w:color="auto" w:fill="auto"/>
              <w:autoSpaceDE/>
              <w:autoSpaceDN/>
              <w:adjustRightInd/>
              <w:spacing w:after="200" w:line="276" w:lineRule="auto"/>
              <w:rPr>
                <w:rFonts w:ascii="Calibri" w:eastAsia="Calibri" w:hAnsi="Calibri"/>
                <w:sz w:val="22"/>
                <w:szCs w:val="22"/>
                <w:lang w:val="en-US" w:eastAsia="en-US"/>
              </w:rPr>
            </w:pPr>
          </w:p>
        </w:tc>
        <w:tc>
          <w:tcPr>
            <w:tcW w:w="794" w:type="dxa"/>
            <w:tcMar>
              <w:top w:w="50" w:type="dxa"/>
              <w:left w:w="100" w:type="dxa"/>
            </w:tcMar>
            <w:vAlign w:val="center"/>
          </w:tcPr>
          <w:p w14:paraId="083A9E1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b/>
                <w:color w:val="000000"/>
                <w:sz w:val="24"/>
                <w:szCs w:val="22"/>
                <w:lang w:val="en-US" w:eastAsia="en-US"/>
              </w:rPr>
              <w:t>Всего</w:t>
            </w:r>
            <w:proofErr w:type="spellEnd"/>
            <w:r w:rsidRPr="003F1CBA">
              <w:rPr>
                <w:rFonts w:eastAsia="Calibri"/>
                <w:b/>
                <w:color w:val="000000"/>
                <w:sz w:val="24"/>
                <w:szCs w:val="22"/>
                <w:lang w:val="en-US" w:eastAsia="en-US"/>
              </w:rPr>
              <w:t xml:space="preserve"> </w:t>
            </w:r>
          </w:p>
          <w:p w14:paraId="4BCE933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c>
          <w:tcPr>
            <w:tcW w:w="1487" w:type="dxa"/>
            <w:tcMar>
              <w:top w:w="50" w:type="dxa"/>
              <w:left w:w="100" w:type="dxa"/>
            </w:tcMar>
            <w:vAlign w:val="center"/>
          </w:tcPr>
          <w:p w14:paraId="4EF2A92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b/>
                <w:color w:val="000000"/>
                <w:sz w:val="24"/>
                <w:szCs w:val="22"/>
                <w:lang w:val="en-US" w:eastAsia="en-US"/>
              </w:rPr>
              <w:t>Контрольные</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работы</w:t>
            </w:r>
            <w:proofErr w:type="spellEnd"/>
            <w:r w:rsidRPr="003F1CBA">
              <w:rPr>
                <w:rFonts w:eastAsia="Calibri"/>
                <w:b/>
                <w:color w:val="000000"/>
                <w:sz w:val="24"/>
                <w:szCs w:val="22"/>
                <w:lang w:val="en-US" w:eastAsia="en-US"/>
              </w:rPr>
              <w:t xml:space="preserve"> </w:t>
            </w:r>
          </w:p>
          <w:p w14:paraId="4E5026E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c>
          <w:tcPr>
            <w:tcW w:w="1589" w:type="dxa"/>
            <w:tcMar>
              <w:top w:w="50" w:type="dxa"/>
              <w:left w:w="100" w:type="dxa"/>
            </w:tcMar>
            <w:vAlign w:val="center"/>
          </w:tcPr>
          <w:p w14:paraId="73F0DDF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b/>
                <w:color w:val="000000"/>
                <w:sz w:val="24"/>
                <w:szCs w:val="22"/>
                <w:lang w:val="en-US" w:eastAsia="en-US"/>
              </w:rPr>
              <w:t>Практические</w:t>
            </w:r>
            <w:proofErr w:type="spellEnd"/>
            <w:r w:rsidRPr="003F1CBA">
              <w:rPr>
                <w:rFonts w:eastAsia="Calibri"/>
                <w:b/>
                <w:color w:val="000000"/>
                <w:sz w:val="24"/>
                <w:szCs w:val="22"/>
                <w:lang w:val="en-US" w:eastAsia="en-US"/>
              </w:rPr>
              <w:t xml:space="preserve"> </w:t>
            </w:r>
            <w:proofErr w:type="spellStart"/>
            <w:r w:rsidRPr="003F1CBA">
              <w:rPr>
                <w:rFonts w:eastAsia="Calibri"/>
                <w:b/>
                <w:color w:val="000000"/>
                <w:sz w:val="24"/>
                <w:szCs w:val="22"/>
                <w:lang w:val="en-US" w:eastAsia="en-US"/>
              </w:rPr>
              <w:t>работы</w:t>
            </w:r>
            <w:proofErr w:type="spellEnd"/>
            <w:r w:rsidRPr="003F1CBA">
              <w:rPr>
                <w:rFonts w:eastAsia="Calibri"/>
                <w:b/>
                <w:color w:val="000000"/>
                <w:sz w:val="24"/>
                <w:szCs w:val="22"/>
                <w:lang w:val="en-US" w:eastAsia="en-US"/>
              </w:rPr>
              <w:t xml:space="preserve"> </w:t>
            </w:r>
          </w:p>
          <w:p w14:paraId="7A80C84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c>
          <w:tcPr>
            <w:tcW w:w="0" w:type="auto"/>
            <w:vMerge/>
            <w:tcBorders>
              <w:top w:val="nil"/>
            </w:tcBorders>
            <w:tcMar>
              <w:top w:w="50" w:type="dxa"/>
              <w:left w:w="100" w:type="dxa"/>
            </w:tcMar>
          </w:tcPr>
          <w:p w14:paraId="398FA9B4" w14:textId="77777777" w:rsidR="003F1CBA" w:rsidRPr="003F1CBA" w:rsidRDefault="003F1CBA" w:rsidP="003F1CBA">
            <w:pPr>
              <w:widowControl/>
              <w:shd w:val="clear" w:color="auto" w:fill="auto"/>
              <w:autoSpaceDE/>
              <w:autoSpaceDN/>
              <w:adjustRightInd/>
              <w:spacing w:after="200" w:line="276" w:lineRule="auto"/>
              <w:rPr>
                <w:rFonts w:ascii="Calibri" w:eastAsia="Calibri" w:hAnsi="Calibri"/>
                <w:sz w:val="22"/>
                <w:szCs w:val="22"/>
                <w:lang w:val="en-US" w:eastAsia="en-US"/>
              </w:rPr>
            </w:pPr>
          </w:p>
        </w:tc>
        <w:tc>
          <w:tcPr>
            <w:tcW w:w="0" w:type="auto"/>
            <w:vMerge/>
            <w:tcBorders>
              <w:top w:val="nil"/>
            </w:tcBorders>
            <w:tcMar>
              <w:top w:w="50" w:type="dxa"/>
              <w:left w:w="100" w:type="dxa"/>
            </w:tcMar>
          </w:tcPr>
          <w:p w14:paraId="576E1F81" w14:textId="77777777" w:rsidR="003F1CBA" w:rsidRPr="003F1CBA" w:rsidRDefault="003F1CBA" w:rsidP="003F1CBA">
            <w:pPr>
              <w:widowControl/>
              <w:shd w:val="clear" w:color="auto" w:fill="auto"/>
              <w:autoSpaceDE/>
              <w:autoSpaceDN/>
              <w:adjustRightInd/>
              <w:spacing w:after="200" w:line="276" w:lineRule="auto"/>
              <w:rPr>
                <w:rFonts w:ascii="Calibri" w:eastAsia="Calibri" w:hAnsi="Calibri"/>
                <w:sz w:val="22"/>
                <w:szCs w:val="22"/>
                <w:lang w:val="en-US" w:eastAsia="en-US"/>
              </w:rPr>
            </w:pPr>
          </w:p>
        </w:tc>
      </w:tr>
      <w:tr w:rsidR="003F1CBA" w:rsidRPr="003F1CBA" w14:paraId="50C63C99" w14:textId="77777777" w:rsidTr="007C1D46">
        <w:trPr>
          <w:trHeight w:val="144"/>
          <w:tblCellSpacing w:w="20" w:type="nil"/>
        </w:trPr>
        <w:tc>
          <w:tcPr>
            <w:tcW w:w="357" w:type="dxa"/>
            <w:tcMar>
              <w:top w:w="50" w:type="dxa"/>
              <w:left w:w="100" w:type="dxa"/>
            </w:tcMar>
            <w:vAlign w:val="center"/>
          </w:tcPr>
          <w:p w14:paraId="4F22C247"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w:t>
            </w:r>
          </w:p>
        </w:tc>
        <w:tc>
          <w:tcPr>
            <w:tcW w:w="3344" w:type="dxa"/>
            <w:tcMar>
              <w:top w:w="50" w:type="dxa"/>
              <w:left w:w="100" w:type="dxa"/>
            </w:tcMar>
            <w:vAlign w:val="center"/>
          </w:tcPr>
          <w:p w14:paraId="038409D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Введение. История нового времени.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начала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7B7A541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EF9188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552DC30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57A0169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03.09.2024 </w:t>
            </w:r>
          </w:p>
        </w:tc>
        <w:tc>
          <w:tcPr>
            <w:tcW w:w="1935" w:type="dxa"/>
            <w:tcMar>
              <w:top w:w="50" w:type="dxa"/>
              <w:left w:w="100" w:type="dxa"/>
            </w:tcMar>
            <w:vAlign w:val="center"/>
          </w:tcPr>
          <w:p w14:paraId="3390B03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proofErr w:type="spellStart"/>
              <w:r w:rsidRPr="003F1CBA">
                <w:rPr>
                  <w:rFonts w:eastAsia="Calibri"/>
                  <w:color w:val="0000FF"/>
                  <w:sz w:val="22"/>
                  <w:szCs w:val="22"/>
                  <w:u w:val="single"/>
                  <w:lang w:val="en-US" w:eastAsia="en-US"/>
                </w:rPr>
                <w:t>dff</w:t>
              </w:r>
              <w:proofErr w:type="spellEnd"/>
              <w:r w:rsidRPr="003F1CBA">
                <w:rPr>
                  <w:rFonts w:eastAsia="Calibri"/>
                  <w:color w:val="0000FF"/>
                  <w:sz w:val="22"/>
                  <w:szCs w:val="22"/>
                  <w:u w:val="single"/>
                  <w:lang w:eastAsia="en-US"/>
                </w:rPr>
                <w:t>8</w:t>
              </w:r>
            </w:hyperlink>
          </w:p>
        </w:tc>
      </w:tr>
      <w:tr w:rsidR="003F1CBA" w:rsidRPr="003F1CBA" w14:paraId="4E04D416" w14:textId="77777777" w:rsidTr="007C1D46">
        <w:trPr>
          <w:trHeight w:val="144"/>
          <w:tblCellSpacing w:w="20" w:type="nil"/>
        </w:trPr>
        <w:tc>
          <w:tcPr>
            <w:tcW w:w="357" w:type="dxa"/>
            <w:tcMar>
              <w:top w:w="50" w:type="dxa"/>
              <w:left w:w="100" w:type="dxa"/>
            </w:tcMar>
            <w:vAlign w:val="center"/>
          </w:tcPr>
          <w:p w14:paraId="600FA00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w:t>
            </w:r>
          </w:p>
        </w:tc>
        <w:tc>
          <w:tcPr>
            <w:tcW w:w="3344" w:type="dxa"/>
            <w:tcMar>
              <w:top w:w="50" w:type="dxa"/>
              <w:left w:w="100" w:type="dxa"/>
            </w:tcMar>
            <w:vAlign w:val="center"/>
          </w:tcPr>
          <w:p w14:paraId="527A522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Провозглашение империи Наполеона </w:t>
            </w:r>
            <w:r w:rsidRPr="003F1CBA">
              <w:rPr>
                <w:rFonts w:eastAsia="Calibri"/>
                <w:color w:val="000000"/>
                <w:sz w:val="24"/>
                <w:szCs w:val="22"/>
                <w:lang w:val="en-US" w:eastAsia="en-US"/>
              </w:rPr>
              <w:t>I</w:t>
            </w:r>
            <w:r w:rsidRPr="003F1CBA">
              <w:rPr>
                <w:rFonts w:eastAsia="Calibri"/>
                <w:color w:val="000000"/>
                <w:sz w:val="24"/>
                <w:szCs w:val="22"/>
                <w:lang w:eastAsia="en-US"/>
              </w:rPr>
              <w:t xml:space="preserve"> во Франции</w:t>
            </w:r>
          </w:p>
        </w:tc>
        <w:tc>
          <w:tcPr>
            <w:tcW w:w="794" w:type="dxa"/>
            <w:tcMar>
              <w:top w:w="50" w:type="dxa"/>
              <w:left w:w="100" w:type="dxa"/>
            </w:tcMar>
            <w:vAlign w:val="center"/>
          </w:tcPr>
          <w:p w14:paraId="39AF864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DC01EC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E6973D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5E8EA84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03.09.2024 </w:t>
            </w:r>
          </w:p>
        </w:tc>
        <w:tc>
          <w:tcPr>
            <w:tcW w:w="1935" w:type="dxa"/>
            <w:tcMar>
              <w:top w:w="50" w:type="dxa"/>
              <w:left w:w="100" w:type="dxa"/>
            </w:tcMar>
            <w:vAlign w:val="center"/>
          </w:tcPr>
          <w:p w14:paraId="21DA47E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7">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17</w:t>
              </w:r>
              <w:r w:rsidRPr="003F1CBA">
                <w:rPr>
                  <w:rFonts w:eastAsia="Calibri"/>
                  <w:color w:val="0000FF"/>
                  <w:sz w:val="22"/>
                  <w:szCs w:val="22"/>
                  <w:u w:val="single"/>
                  <w:lang w:val="en-US" w:eastAsia="en-US"/>
                </w:rPr>
                <w:t>e</w:t>
              </w:r>
            </w:hyperlink>
          </w:p>
        </w:tc>
      </w:tr>
      <w:tr w:rsidR="003F1CBA" w:rsidRPr="003F1CBA" w14:paraId="13259D0B" w14:textId="77777777" w:rsidTr="007C1D46">
        <w:trPr>
          <w:trHeight w:val="144"/>
          <w:tblCellSpacing w:w="20" w:type="nil"/>
        </w:trPr>
        <w:tc>
          <w:tcPr>
            <w:tcW w:w="357" w:type="dxa"/>
            <w:tcMar>
              <w:top w:w="50" w:type="dxa"/>
              <w:left w:w="100" w:type="dxa"/>
            </w:tcMar>
            <w:vAlign w:val="center"/>
          </w:tcPr>
          <w:p w14:paraId="2A493D2A"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w:t>
            </w:r>
          </w:p>
        </w:tc>
        <w:tc>
          <w:tcPr>
            <w:tcW w:w="3344" w:type="dxa"/>
            <w:tcMar>
              <w:top w:w="50" w:type="dxa"/>
              <w:left w:w="100" w:type="dxa"/>
            </w:tcMar>
            <w:vAlign w:val="center"/>
          </w:tcPr>
          <w:p w14:paraId="56BC40A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Наполеоновские войны и крушение Французской империи</w:t>
            </w:r>
          </w:p>
        </w:tc>
        <w:tc>
          <w:tcPr>
            <w:tcW w:w="794" w:type="dxa"/>
            <w:tcMar>
              <w:top w:w="50" w:type="dxa"/>
              <w:left w:w="100" w:type="dxa"/>
            </w:tcMar>
            <w:vAlign w:val="center"/>
          </w:tcPr>
          <w:p w14:paraId="0F0A5DE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BC1491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11D35C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38A5890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10.09.2024 </w:t>
            </w:r>
          </w:p>
        </w:tc>
        <w:tc>
          <w:tcPr>
            <w:tcW w:w="1935" w:type="dxa"/>
            <w:tcMar>
              <w:top w:w="50" w:type="dxa"/>
              <w:left w:w="100" w:type="dxa"/>
            </w:tcMar>
            <w:vAlign w:val="center"/>
          </w:tcPr>
          <w:p w14:paraId="4187D5E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8">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2</w:t>
              </w:r>
              <w:r w:rsidRPr="003F1CBA">
                <w:rPr>
                  <w:rFonts w:eastAsia="Calibri"/>
                  <w:color w:val="0000FF"/>
                  <w:sz w:val="22"/>
                  <w:szCs w:val="22"/>
                  <w:u w:val="single"/>
                  <w:lang w:val="en-US" w:eastAsia="en-US"/>
                </w:rPr>
                <w:t>dc</w:t>
              </w:r>
            </w:hyperlink>
          </w:p>
        </w:tc>
      </w:tr>
      <w:tr w:rsidR="003F1CBA" w:rsidRPr="003F1CBA" w14:paraId="6404C0E2" w14:textId="77777777" w:rsidTr="007C1D46">
        <w:trPr>
          <w:trHeight w:val="144"/>
          <w:tblCellSpacing w:w="20" w:type="nil"/>
        </w:trPr>
        <w:tc>
          <w:tcPr>
            <w:tcW w:w="357" w:type="dxa"/>
            <w:tcMar>
              <w:top w:w="50" w:type="dxa"/>
              <w:left w:w="100" w:type="dxa"/>
            </w:tcMar>
            <w:vAlign w:val="center"/>
          </w:tcPr>
          <w:p w14:paraId="25066339"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w:t>
            </w:r>
          </w:p>
        </w:tc>
        <w:tc>
          <w:tcPr>
            <w:tcW w:w="3344" w:type="dxa"/>
            <w:tcMar>
              <w:top w:w="50" w:type="dxa"/>
              <w:left w:w="100" w:type="dxa"/>
            </w:tcMar>
            <w:vAlign w:val="center"/>
          </w:tcPr>
          <w:p w14:paraId="01194C5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Промышленный переворот, его особенности в странах Европы и </w:t>
            </w:r>
            <w:r w:rsidRPr="003F1CBA">
              <w:rPr>
                <w:rFonts w:eastAsia="Calibri"/>
                <w:color w:val="000000"/>
                <w:sz w:val="24"/>
                <w:szCs w:val="22"/>
                <w:lang w:eastAsia="en-US"/>
              </w:rPr>
              <w:lastRenderedPageBreak/>
              <w:t>США</w:t>
            </w:r>
          </w:p>
        </w:tc>
        <w:tc>
          <w:tcPr>
            <w:tcW w:w="794" w:type="dxa"/>
            <w:tcMar>
              <w:top w:w="50" w:type="dxa"/>
              <w:left w:w="100" w:type="dxa"/>
            </w:tcMar>
            <w:vAlign w:val="center"/>
          </w:tcPr>
          <w:p w14:paraId="429255C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lastRenderedPageBreak/>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02F1D1F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589" w:type="dxa"/>
            <w:tcMar>
              <w:top w:w="50" w:type="dxa"/>
              <w:left w:w="100" w:type="dxa"/>
            </w:tcMar>
            <w:vAlign w:val="center"/>
          </w:tcPr>
          <w:p w14:paraId="1211D7A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518A644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10.09.2024 </w:t>
            </w:r>
          </w:p>
        </w:tc>
        <w:tc>
          <w:tcPr>
            <w:tcW w:w="1935" w:type="dxa"/>
            <w:tcMar>
              <w:top w:w="50" w:type="dxa"/>
              <w:left w:w="100" w:type="dxa"/>
            </w:tcMar>
            <w:vAlign w:val="center"/>
          </w:tcPr>
          <w:p w14:paraId="4536D7E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9">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44</w:t>
              </w:r>
              <w:r w:rsidRPr="003F1CBA">
                <w:rPr>
                  <w:rFonts w:eastAsia="Calibri"/>
                  <w:color w:val="0000FF"/>
                  <w:sz w:val="22"/>
                  <w:szCs w:val="22"/>
                  <w:u w:val="single"/>
                  <w:lang w:val="en-US" w:eastAsia="en-US"/>
                </w:rPr>
                <w:t>e</w:t>
              </w:r>
            </w:hyperlink>
          </w:p>
        </w:tc>
      </w:tr>
      <w:tr w:rsidR="003F1CBA" w:rsidRPr="003F1CBA" w14:paraId="7C6370B6" w14:textId="77777777" w:rsidTr="007C1D46">
        <w:trPr>
          <w:trHeight w:val="144"/>
          <w:tblCellSpacing w:w="20" w:type="nil"/>
        </w:trPr>
        <w:tc>
          <w:tcPr>
            <w:tcW w:w="357" w:type="dxa"/>
            <w:tcMar>
              <w:top w:w="50" w:type="dxa"/>
              <w:left w:w="100" w:type="dxa"/>
            </w:tcMar>
            <w:vAlign w:val="center"/>
          </w:tcPr>
          <w:p w14:paraId="25687864"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w:t>
            </w:r>
          </w:p>
        </w:tc>
        <w:tc>
          <w:tcPr>
            <w:tcW w:w="3344" w:type="dxa"/>
            <w:tcMar>
              <w:top w:w="50" w:type="dxa"/>
              <w:left w:w="100" w:type="dxa"/>
            </w:tcMar>
            <w:vAlign w:val="center"/>
          </w:tcPr>
          <w:p w14:paraId="33DF697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Политические течения и партии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веке</w:t>
            </w:r>
          </w:p>
        </w:tc>
        <w:tc>
          <w:tcPr>
            <w:tcW w:w="794" w:type="dxa"/>
            <w:tcMar>
              <w:top w:w="50" w:type="dxa"/>
              <w:left w:w="100" w:type="dxa"/>
            </w:tcMar>
            <w:vAlign w:val="center"/>
          </w:tcPr>
          <w:p w14:paraId="1CDD217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A58BC8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9453DA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205B8C8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17.09.2024 </w:t>
            </w:r>
          </w:p>
        </w:tc>
        <w:tc>
          <w:tcPr>
            <w:tcW w:w="1935" w:type="dxa"/>
            <w:tcMar>
              <w:top w:w="50" w:type="dxa"/>
              <w:left w:w="100" w:type="dxa"/>
            </w:tcMar>
            <w:vAlign w:val="center"/>
          </w:tcPr>
          <w:p w14:paraId="732C0FB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0">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584</w:t>
              </w:r>
            </w:hyperlink>
          </w:p>
        </w:tc>
      </w:tr>
      <w:tr w:rsidR="003F1CBA" w:rsidRPr="003F1CBA" w14:paraId="0233C8E7" w14:textId="77777777" w:rsidTr="007C1D46">
        <w:trPr>
          <w:trHeight w:val="144"/>
          <w:tblCellSpacing w:w="20" w:type="nil"/>
        </w:trPr>
        <w:tc>
          <w:tcPr>
            <w:tcW w:w="357" w:type="dxa"/>
            <w:tcMar>
              <w:top w:w="50" w:type="dxa"/>
              <w:left w:w="100" w:type="dxa"/>
            </w:tcMar>
            <w:vAlign w:val="center"/>
          </w:tcPr>
          <w:p w14:paraId="0DE7EDEE"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w:t>
            </w:r>
          </w:p>
        </w:tc>
        <w:tc>
          <w:tcPr>
            <w:tcW w:w="3344" w:type="dxa"/>
            <w:tcMar>
              <w:top w:w="50" w:type="dxa"/>
              <w:left w:w="100" w:type="dxa"/>
            </w:tcMar>
            <w:vAlign w:val="center"/>
          </w:tcPr>
          <w:p w14:paraId="159F880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Франция, Великобритания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2432096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2E9E6E6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EFD7C8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D9EC8C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17.09.2024 </w:t>
            </w:r>
          </w:p>
        </w:tc>
        <w:tc>
          <w:tcPr>
            <w:tcW w:w="1935" w:type="dxa"/>
            <w:tcMar>
              <w:top w:w="50" w:type="dxa"/>
              <w:left w:w="100" w:type="dxa"/>
            </w:tcMar>
            <w:vAlign w:val="center"/>
          </w:tcPr>
          <w:p w14:paraId="3F88E7D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1">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6</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0</w:t>
              </w:r>
            </w:hyperlink>
          </w:p>
        </w:tc>
      </w:tr>
      <w:tr w:rsidR="003F1CBA" w:rsidRPr="003F1CBA" w14:paraId="720FAA95" w14:textId="77777777" w:rsidTr="007C1D46">
        <w:trPr>
          <w:trHeight w:val="144"/>
          <w:tblCellSpacing w:w="20" w:type="nil"/>
        </w:trPr>
        <w:tc>
          <w:tcPr>
            <w:tcW w:w="357" w:type="dxa"/>
            <w:tcMar>
              <w:top w:w="50" w:type="dxa"/>
              <w:left w:w="100" w:type="dxa"/>
            </w:tcMar>
            <w:vAlign w:val="center"/>
          </w:tcPr>
          <w:p w14:paraId="17AF0190"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w:t>
            </w:r>
          </w:p>
        </w:tc>
        <w:tc>
          <w:tcPr>
            <w:tcW w:w="3344" w:type="dxa"/>
            <w:tcMar>
              <w:top w:w="50" w:type="dxa"/>
              <w:left w:w="100" w:type="dxa"/>
            </w:tcMar>
            <w:vAlign w:val="center"/>
          </w:tcPr>
          <w:p w14:paraId="2FDBBB4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Европейские революции 1830 г. и 1848-1849 гг.</w:t>
            </w:r>
          </w:p>
        </w:tc>
        <w:tc>
          <w:tcPr>
            <w:tcW w:w="794" w:type="dxa"/>
            <w:tcMar>
              <w:top w:w="50" w:type="dxa"/>
              <w:left w:w="100" w:type="dxa"/>
            </w:tcMar>
            <w:vAlign w:val="center"/>
          </w:tcPr>
          <w:p w14:paraId="1BAC1B4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49EA0F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4923CC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3933AE9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24.09.2024 </w:t>
            </w:r>
          </w:p>
        </w:tc>
        <w:tc>
          <w:tcPr>
            <w:tcW w:w="1935" w:type="dxa"/>
            <w:tcMar>
              <w:top w:w="50" w:type="dxa"/>
              <w:left w:w="100" w:type="dxa"/>
            </w:tcMar>
            <w:vAlign w:val="center"/>
          </w:tcPr>
          <w:p w14:paraId="0EBC8A3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2">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912</w:t>
              </w:r>
            </w:hyperlink>
          </w:p>
        </w:tc>
      </w:tr>
      <w:tr w:rsidR="003F1CBA" w:rsidRPr="003F1CBA" w14:paraId="3FA10762" w14:textId="77777777" w:rsidTr="007C1D46">
        <w:trPr>
          <w:trHeight w:val="144"/>
          <w:tblCellSpacing w:w="20" w:type="nil"/>
        </w:trPr>
        <w:tc>
          <w:tcPr>
            <w:tcW w:w="357" w:type="dxa"/>
            <w:tcMar>
              <w:top w:w="50" w:type="dxa"/>
              <w:left w:w="100" w:type="dxa"/>
            </w:tcMar>
            <w:vAlign w:val="center"/>
          </w:tcPr>
          <w:p w14:paraId="5E101C5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8</w:t>
            </w:r>
          </w:p>
        </w:tc>
        <w:tc>
          <w:tcPr>
            <w:tcW w:w="3344" w:type="dxa"/>
            <w:tcMar>
              <w:top w:w="50" w:type="dxa"/>
              <w:left w:w="100" w:type="dxa"/>
            </w:tcMar>
            <w:vAlign w:val="center"/>
          </w:tcPr>
          <w:p w14:paraId="2B1B824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Великобритания</w:t>
            </w:r>
            <w:proofErr w:type="spellEnd"/>
            <w:r w:rsidRPr="003F1CBA">
              <w:rPr>
                <w:rFonts w:eastAsia="Calibri"/>
                <w:color w:val="000000"/>
                <w:sz w:val="24"/>
                <w:szCs w:val="22"/>
                <w:lang w:val="en-US" w:eastAsia="en-US"/>
              </w:rPr>
              <w:t xml:space="preserve"> в </w:t>
            </w:r>
            <w:proofErr w:type="spellStart"/>
            <w:r w:rsidRPr="003F1CBA">
              <w:rPr>
                <w:rFonts w:eastAsia="Calibri"/>
                <w:color w:val="000000"/>
                <w:sz w:val="24"/>
                <w:szCs w:val="22"/>
                <w:lang w:val="en-US" w:eastAsia="en-US"/>
              </w:rPr>
              <w:t>Викторианскую</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эпоху</w:t>
            </w:r>
            <w:proofErr w:type="spellEnd"/>
            <w:r w:rsidRPr="003F1CBA">
              <w:rPr>
                <w:rFonts w:eastAsia="Calibri"/>
                <w:color w:val="000000"/>
                <w:sz w:val="24"/>
                <w:szCs w:val="22"/>
                <w:lang w:val="en-US" w:eastAsia="en-US"/>
              </w:rPr>
              <w:t>.</w:t>
            </w:r>
          </w:p>
        </w:tc>
        <w:tc>
          <w:tcPr>
            <w:tcW w:w="794" w:type="dxa"/>
            <w:tcMar>
              <w:top w:w="50" w:type="dxa"/>
              <w:left w:w="100" w:type="dxa"/>
            </w:tcMar>
            <w:vAlign w:val="center"/>
          </w:tcPr>
          <w:p w14:paraId="5961CDB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181E8D6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7225AD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C02CD9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24.09.2024 </w:t>
            </w:r>
          </w:p>
        </w:tc>
        <w:tc>
          <w:tcPr>
            <w:tcW w:w="1935" w:type="dxa"/>
            <w:tcMar>
              <w:top w:w="50" w:type="dxa"/>
              <w:left w:w="100" w:type="dxa"/>
            </w:tcMar>
            <w:vAlign w:val="center"/>
          </w:tcPr>
          <w:p w14:paraId="029595D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3">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eb</w:t>
              </w:r>
              <w:r w:rsidRPr="003F1CBA">
                <w:rPr>
                  <w:rFonts w:eastAsia="Calibri"/>
                  <w:color w:val="0000FF"/>
                  <w:sz w:val="22"/>
                  <w:szCs w:val="22"/>
                  <w:u w:val="single"/>
                  <w:lang w:eastAsia="en-US"/>
                </w:rPr>
                <w:t>56</w:t>
              </w:r>
            </w:hyperlink>
          </w:p>
        </w:tc>
      </w:tr>
      <w:tr w:rsidR="003F1CBA" w:rsidRPr="003F1CBA" w14:paraId="7140A251" w14:textId="77777777" w:rsidTr="007C1D46">
        <w:trPr>
          <w:trHeight w:val="144"/>
          <w:tblCellSpacing w:w="20" w:type="nil"/>
        </w:trPr>
        <w:tc>
          <w:tcPr>
            <w:tcW w:w="357" w:type="dxa"/>
            <w:tcMar>
              <w:top w:w="50" w:type="dxa"/>
              <w:left w:w="100" w:type="dxa"/>
            </w:tcMar>
            <w:vAlign w:val="center"/>
          </w:tcPr>
          <w:p w14:paraId="1FA504A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9</w:t>
            </w:r>
          </w:p>
        </w:tc>
        <w:tc>
          <w:tcPr>
            <w:tcW w:w="3344" w:type="dxa"/>
            <w:tcMar>
              <w:top w:w="50" w:type="dxa"/>
              <w:left w:w="100" w:type="dxa"/>
            </w:tcMar>
            <w:vAlign w:val="center"/>
          </w:tcPr>
          <w:p w14:paraId="18AF970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Франция в середине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234137F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80CCB7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DE6215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099FEA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01.10.2024 </w:t>
            </w:r>
          </w:p>
        </w:tc>
        <w:tc>
          <w:tcPr>
            <w:tcW w:w="1935" w:type="dxa"/>
            <w:tcMar>
              <w:top w:w="50" w:type="dxa"/>
              <w:left w:w="100" w:type="dxa"/>
            </w:tcMar>
            <w:vAlign w:val="center"/>
          </w:tcPr>
          <w:p w14:paraId="6ECAB2F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4">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proofErr w:type="spellStart"/>
              <w:r w:rsidRPr="003F1CBA">
                <w:rPr>
                  <w:rFonts w:eastAsia="Calibri"/>
                  <w:color w:val="0000FF"/>
                  <w:sz w:val="22"/>
                  <w:szCs w:val="22"/>
                  <w:u w:val="single"/>
                  <w:lang w:val="en-US" w:eastAsia="en-US"/>
                </w:rPr>
                <w:t>ece</w:t>
              </w:r>
              <w:proofErr w:type="spellEnd"/>
              <w:r w:rsidRPr="003F1CBA">
                <w:rPr>
                  <w:rFonts w:eastAsia="Calibri"/>
                  <w:color w:val="0000FF"/>
                  <w:sz w:val="22"/>
                  <w:szCs w:val="22"/>
                  <w:u w:val="single"/>
                  <w:lang w:eastAsia="en-US"/>
                </w:rPr>
                <w:t>6</w:t>
              </w:r>
            </w:hyperlink>
          </w:p>
        </w:tc>
      </w:tr>
      <w:tr w:rsidR="003F1CBA" w:rsidRPr="003F1CBA" w14:paraId="5E666D39" w14:textId="77777777" w:rsidTr="007C1D46">
        <w:trPr>
          <w:trHeight w:val="144"/>
          <w:tblCellSpacing w:w="20" w:type="nil"/>
        </w:trPr>
        <w:tc>
          <w:tcPr>
            <w:tcW w:w="357" w:type="dxa"/>
            <w:tcMar>
              <w:top w:w="50" w:type="dxa"/>
              <w:left w:w="100" w:type="dxa"/>
            </w:tcMar>
            <w:vAlign w:val="center"/>
          </w:tcPr>
          <w:p w14:paraId="579FEF8A"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10</w:t>
            </w:r>
          </w:p>
        </w:tc>
        <w:tc>
          <w:tcPr>
            <w:tcW w:w="3344" w:type="dxa"/>
            <w:tcMar>
              <w:top w:w="50" w:type="dxa"/>
              <w:left w:w="100" w:type="dxa"/>
            </w:tcMar>
            <w:vAlign w:val="center"/>
          </w:tcPr>
          <w:p w14:paraId="2DB5738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Италия в середине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251EA9B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24617B8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ACC4CF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1AB1B40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01.10.2024 </w:t>
            </w:r>
          </w:p>
        </w:tc>
        <w:tc>
          <w:tcPr>
            <w:tcW w:w="1935" w:type="dxa"/>
            <w:tcMar>
              <w:top w:w="50" w:type="dxa"/>
              <w:left w:w="100" w:type="dxa"/>
            </w:tcMar>
            <w:vAlign w:val="center"/>
          </w:tcPr>
          <w:p w14:paraId="2E53C2D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42F6EE83" w14:textId="77777777" w:rsidTr="007C1D46">
        <w:trPr>
          <w:trHeight w:val="144"/>
          <w:tblCellSpacing w:w="20" w:type="nil"/>
        </w:trPr>
        <w:tc>
          <w:tcPr>
            <w:tcW w:w="357" w:type="dxa"/>
            <w:tcMar>
              <w:top w:w="50" w:type="dxa"/>
              <w:left w:w="100" w:type="dxa"/>
            </w:tcMar>
            <w:vAlign w:val="center"/>
          </w:tcPr>
          <w:p w14:paraId="1A79099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11</w:t>
            </w:r>
          </w:p>
        </w:tc>
        <w:tc>
          <w:tcPr>
            <w:tcW w:w="3344" w:type="dxa"/>
            <w:tcMar>
              <w:top w:w="50" w:type="dxa"/>
              <w:left w:w="100" w:type="dxa"/>
            </w:tcMar>
            <w:vAlign w:val="center"/>
          </w:tcPr>
          <w:p w14:paraId="307280B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Страны Центральной и Юго-Восточной Европы во второй половине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33C0943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E01FFF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2DC6146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309938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08.10.2024 </w:t>
            </w:r>
          </w:p>
        </w:tc>
        <w:tc>
          <w:tcPr>
            <w:tcW w:w="1935" w:type="dxa"/>
            <w:tcMar>
              <w:top w:w="50" w:type="dxa"/>
              <w:left w:w="100" w:type="dxa"/>
            </w:tcMar>
            <w:vAlign w:val="center"/>
          </w:tcPr>
          <w:p w14:paraId="416E63C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5">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0</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6</w:t>
              </w:r>
            </w:hyperlink>
          </w:p>
        </w:tc>
      </w:tr>
      <w:tr w:rsidR="003F1CBA" w:rsidRPr="003F1CBA" w14:paraId="36AD20ED" w14:textId="77777777" w:rsidTr="007C1D46">
        <w:trPr>
          <w:trHeight w:val="144"/>
          <w:tblCellSpacing w:w="20" w:type="nil"/>
        </w:trPr>
        <w:tc>
          <w:tcPr>
            <w:tcW w:w="357" w:type="dxa"/>
            <w:tcMar>
              <w:top w:w="50" w:type="dxa"/>
              <w:left w:w="100" w:type="dxa"/>
            </w:tcMar>
            <w:vAlign w:val="center"/>
          </w:tcPr>
          <w:p w14:paraId="1628DEE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12</w:t>
            </w:r>
          </w:p>
        </w:tc>
        <w:tc>
          <w:tcPr>
            <w:tcW w:w="3344" w:type="dxa"/>
            <w:tcMar>
              <w:top w:w="50" w:type="dxa"/>
              <w:left w:w="100" w:type="dxa"/>
            </w:tcMar>
            <w:vAlign w:val="center"/>
          </w:tcPr>
          <w:p w14:paraId="38FCDA9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Соединенные Штаты Америки в середине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575A273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8A080A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074DF5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223" w:type="dxa"/>
            <w:tcMar>
              <w:top w:w="50" w:type="dxa"/>
              <w:left w:w="100" w:type="dxa"/>
            </w:tcMar>
            <w:vAlign w:val="center"/>
          </w:tcPr>
          <w:p w14:paraId="1EA9B1F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08.10.2024 </w:t>
            </w:r>
          </w:p>
        </w:tc>
        <w:tc>
          <w:tcPr>
            <w:tcW w:w="1935" w:type="dxa"/>
            <w:tcMar>
              <w:top w:w="50" w:type="dxa"/>
              <w:left w:w="100" w:type="dxa"/>
            </w:tcMar>
            <w:vAlign w:val="center"/>
          </w:tcPr>
          <w:p w14:paraId="6F1C95D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6">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1</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6</w:t>
              </w:r>
            </w:hyperlink>
          </w:p>
        </w:tc>
      </w:tr>
      <w:tr w:rsidR="003F1CBA" w:rsidRPr="003F1CBA" w14:paraId="45679FA0" w14:textId="77777777" w:rsidTr="007C1D46">
        <w:trPr>
          <w:trHeight w:val="144"/>
          <w:tblCellSpacing w:w="20" w:type="nil"/>
        </w:trPr>
        <w:tc>
          <w:tcPr>
            <w:tcW w:w="357" w:type="dxa"/>
            <w:tcMar>
              <w:top w:w="50" w:type="dxa"/>
              <w:left w:w="100" w:type="dxa"/>
            </w:tcMar>
            <w:vAlign w:val="center"/>
          </w:tcPr>
          <w:p w14:paraId="2AD4EECE"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13</w:t>
            </w:r>
          </w:p>
        </w:tc>
        <w:tc>
          <w:tcPr>
            <w:tcW w:w="3344" w:type="dxa"/>
            <w:tcMar>
              <w:top w:w="50" w:type="dxa"/>
              <w:left w:w="100" w:type="dxa"/>
            </w:tcMar>
            <w:vAlign w:val="center"/>
          </w:tcPr>
          <w:p w14:paraId="45DA0BF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Экономическое и социально-политическое развитие стран Европы и США в конце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ХХ в.</w:t>
            </w:r>
          </w:p>
        </w:tc>
        <w:tc>
          <w:tcPr>
            <w:tcW w:w="794" w:type="dxa"/>
            <w:tcMar>
              <w:top w:w="50" w:type="dxa"/>
              <w:left w:w="100" w:type="dxa"/>
            </w:tcMar>
            <w:vAlign w:val="center"/>
          </w:tcPr>
          <w:p w14:paraId="590A906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0552685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5793F1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5776811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15.10.2024 </w:t>
            </w:r>
          </w:p>
        </w:tc>
        <w:tc>
          <w:tcPr>
            <w:tcW w:w="1935" w:type="dxa"/>
            <w:tcMar>
              <w:top w:w="50" w:type="dxa"/>
              <w:left w:w="100" w:type="dxa"/>
            </w:tcMar>
            <w:vAlign w:val="center"/>
          </w:tcPr>
          <w:p w14:paraId="7843357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7">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2</w:t>
              </w:r>
              <w:proofErr w:type="spellStart"/>
              <w:r w:rsidRPr="003F1CBA">
                <w:rPr>
                  <w:rFonts w:eastAsia="Calibri"/>
                  <w:color w:val="0000FF"/>
                  <w:sz w:val="22"/>
                  <w:szCs w:val="22"/>
                  <w:u w:val="single"/>
                  <w:lang w:val="en-US" w:eastAsia="en-US"/>
                </w:rPr>
                <w:t>fe</w:t>
              </w:r>
              <w:proofErr w:type="spellEnd"/>
            </w:hyperlink>
          </w:p>
        </w:tc>
      </w:tr>
      <w:tr w:rsidR="003F1CBA" w:rsidRPr="003F1CBA" w14:paraId="22F379E8" w14:textId="77777777" w:rsidTr="007C1D46">
        <w:trPr>
          <w:trHeight w:val="144"/>
          <w:tblCellSpacing w:w="20" w:type="nil"/>
        </w:trPr>
        <w:tc>
          <w:tcPr>
            <w:tcW w:w="357" w:type="dxa"/>
            <w:tcMar>
              <w:top w:w="50" w:type="dxa"/>
              <w:left w:w="100" w:type="dxa"/>
            </w:tcMar>
            <w:vAlign w:val="center"/>
          </w:tcPr>
          <w:p w14:paraId="3363A55A"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14</w:t>
            </w:r>
          </w:p>
        </w:tc>
        <w:tc>
          <w:tcPr>
            <w:tcW w:w="3344" w:type="dxa"/>
            <w:tcMar>
              <w:top w:w="50" w:type="dxa"/>
              <w:left w:w="100" w:type="dxa"/>
            </w:tcMar>
            <w:vAlign w:val="center"/>
          </w:tcPr>
          <w:p w14:paraId="10CB3A9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Политика метрополий в латиноамериканских владениях</w:t>
            </w:r>
          </w:p>
        </w:tc>
        <w:tc>
          <w:tcPr>
            <w:tcW w:w="794" w:type="dxa"/>
            <w:tcMar>
              <w:top w:w="50" w:type="dxa"/>
              <w:left w:w="100" w:type="dxa"/>
            </w:tcMar>
            <w:vAlign w:val="center"/>
          </w:tcPr>
          <w:p w14:paraId="5F92DAD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FE14D5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2161763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223" w:type="dxa"/>
            <w:tcMar>
              <w:top w:w="50" w:type="dxa"/>
              <w:left w:w="100" w:type="dxa"/>
            </w:tcMar>
            <w:vAlign w:val="center"/>
          </w:tcPr>
          <w:p w14:paraId="330049B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15.10.2024 </w:t>
            </w:r>
          </w:p>
        </w:tc>
        <w:tc>
          <w:tcPr>
            <w:tcW w:w="1935" w:type="dxa"/>
            <w:tcMar>
              <w:top w:w="50" w:type="dxa"/>
              <w:left w:w="100" w:type="dxa"/>
            </w:tcMar>
            <w:vAlign w:val="center"/>
          </w:tcPr>
          <w:p w14:paraId="2D18940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536201DD" w14:textId="77777777" w:rsidTr="007C1D46">
        <w:trPr>
          <w:trHeight w:val="144"/>
          <w:tblCellSpacing w:w="20" w:type="nil"/>
        </w:trPr>
        <w:tc>
          <w:tcPr>
            <w:tcW w:w="357" w:type="dxa"/>
            <w:tcMar>
              <w:top w:w="50" w:type="dxa"/>
              <w:left w:w="100" w:type="dxa"/>
            </w:tcMar>
            <w:vAlign w:val="center"/>
          </w:tcPr>
          <w:p w14:paraId="719876F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15</w:t>
            </w:r>
          </w:p>
        </w:tc>
        <w:tc>
          <w:tcPr>
            <w:tcW w:w="3344" w:type="dxa"/>
            <w:tcMar>
              <w:top w:w="50" w:type="dxa"/>
              <w:left w:w="100" w:type="dxa"/>
            </w:tcMar>
            <w:vAlign w:val="center"/>
          </w:tcPr>
          <w:p w14:paraId="01180E9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Влияние США на страны Латинской Америки</w:t>
            </w:r>
          </w:p>
        </w:tc>
        <w:tc>
          <w:tcPr>
            <w:tcW w:w="794" w:type="dxa"/>
            <w:tcMar>
              <w:top w:w="50" w:type="dxa"/>
              <w:left w:w="100" w:type="dxa"/>
            </w:tcMar>
            <w:vAlign w:val="center"/>
          </w:tcPr>
          <w:p w14:paraId="12F36C7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F9546B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CC6708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23D8847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22.10.2024 </w:t>
            </w:r>
          </w:p>
        </w:tc>
        <w:tc>
          <w:tcPr>
            <w:tcW w:w="1935" w:type="dxa"/>
            <w:tcMar>
              <w:top w:w="50" w:type="dxa"/>
              <w:left w:w="100" w:type="dxa"/>
            </w:tcMar>
            <w:vAlign w:val="center"/>
          </w:tcPr>
          <w:p w14:paraId="445D891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42F44667" w14:textId="77777777" w:rsidTr="007C1D46">
        <w:trPr>
          <w:trHeight w:val="144"/>
          <w:tblCellSpacing w:w="20" w:type="nil"/>
        </w:trPr>
        <w:tc>
          <w:tcPr>
            <w:tcW w:w="357" w:type="dxa"/>
            <w:tcMar>
              <w:top w:w="50" w:type="dxa"/>
              <w:left w:w="100" w:type="dxa"/>
            </w:tcMar>
            <w:vAlign w:val="center"/>
          </w:tcPr>
          <w:p w14:paraId="71EE5D70"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16</w:t>
            </w:r>
          </w:p>
        </w:tc>
        <w:tc>
          <w:tcPr>
            <w:tcW w:w="3344" w:type="dxa"/>
            <w:tcMar>
              <w:top w:w="50" w:type="dxa"/>
              <w:left w:w="100" w:type="dxa"/>
            </w:tcMar>
            <w:vAlign w:val="center"/>
          </w:tcPr>
          <w:p w14:paraId="60838FF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Япония и Китай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w:t>
            </w:r>
            <w:r w:rsidRPr="003F1CBA">
              <w:rPr>
                <w:rFonts w:eastAsia="Calibri"/>
                <w:color w:val="000000"/>
                <w:sz w:val="24"/>
                <w:szCs w:val="22"/>
                <w:lang w:eastAsia="en-US"/>
              </w:rPr>
              <w:lastRenderedPageBreak/>
              <w:t>в.</w:t>
            </w:r>
          </w:p>
        </w:tc>
        <w:tc>
          <w:tcPr>
            <w:tcW w:w="794" w:type="dxa"/>
            <w:tcMar>
              <w:top w:w="50" w:type="dxa"/>
              <w:left w:w="100" w:type="dxa"/>
            </w:tcMar>
            <w:vAlign w:val="center"/>
          </w:tcPr>
          <w:p w14:paraId="3235ECF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lastRenderedPageBreak/>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59CF8B9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A2B79A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0E7967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22.10.20</w:t>
            </w:r>
            <w:r w:rsidRPr="003F1CBA">
              <w:rPr>
                <w:rFonts w:eastAsia="Calibri"/>
                <w:color w:val="000000"/>
                <w:sz w:val="24"/>
                <w:szCs w:val="22"/>
                <w:lang w:val="en-US" w:eastAsia="en-US"/>
              </w:rPr>
              <w:lastRenderedPageBreak/>
              <w:t xml:space="preserve">24 </w:t>
            </w:r>
          </w:p>
        </w:tc>
        <w:tc>
          <w:tcPr>
            <w:tcW w:w="1935" w:type="dxa"/>
            <w:tcMar>
              <w:top w:w="50" w:type="dxa"/>
              <w:left w:w="100" w:type="dxa"/>
            </w:tcMar>
            <w:vAlign w:val="center"/>
          </w:tcPr>
          <w:p w14:paraId="0F8380E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lastRenderedPageBreak/>
              <w:t xml:space="preserve">Библиотека ЦОК </w:t>
            </w:r>
            <w:hyperlink r:id="rId18">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lastRenderedPageBreak/>
                <w:t>f</w:t>
              </w:r>
              <w:r w:rsidRPr="003F1CBA">
                <w:rPr>
                  <w:rFonts w:eastAsia="Calibri"/>
                  <w:color w:val="0000FF"/>
                  <w:sz w:val="22"/>
                  <w:szCs w:val="22"/>
                  <w:u w:val="single"/>
                  <w:lang w:eastAsia="en-US"/>
                </w:rPr>
                <w:t>5</w:t>
              </w:r>
              <w:r w:rsidRPr="003F1CBA">
                <w:rPr>
                  <w:rFonts w:eastAsia="Calibri"/>
                  <w:color w:val="0000FF"/>
                  <w:sz w:val="22"/>
                  <w:szCs w:val="22"/>
                  <w:u w:val="single"/>
                  <w:lang w:val="en-US" w:eastAsia="en-US"/>
                </w:rPr>
                <w:t>d</w:t>
              </w:r>
              <w:r w:rsidRPr="003F1CBA">
                <w:rPr>
                  <w:rFonts w:eastAsia="Calibri"/>
                  <w:color w:val="0000FF"/>
                  <w:sz w:val="22"/>
                  <w:szCs w:val="22"/>
                  <w:u w:val="single"/>
                  <w:lang w:eastAsia="en-US"/>
                </w:rPr>
                <w:t>8</w:t>
              </w:r>
            </w:hyperlink>
          </w:p>
        </w:tc>
      </w:tr>
      <w:tr w:rsidR="003F1CBA" w:rsidRPr="003F1CBA" w14:paraId="18AD49B7" w14:textId="77777777" w:rsidTr="007C1D46">
        <w:trPr>
          <w:trHeight w:val="144"/>
          <w:tblCellSpacing w:w="20" w:type="nil"/>
        </w:trPr>
        <w:tc>
          <w:tcPr>
            <w:tcW w:w="357" w:type="dxa"/>
            <w:tcMar>
              <w:top w:w="50" w:type="dxa"/>
              <w:left w:w="100" w:type="dxa"/>
            </w:tcMar>
            <w:vAlign w:val="center"/>
          </w:tcPr>
          <w:p w14:paraId="303DB144"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lastRenderedPageBreak/>
              <w:t>17</w:t>
            </w:r>
          </w:p>
        </w:tc>
        <w:tc>
          <w:tcPr>
            <w:tcW w:w="3344" w:type="dxa"/>
            <w:tcMar>
              <w:top w:w="50" w:type="dxa"/>
              <w:left w:w="100" w:type="dxa"/>
            </w:tcMar>
            <w:vAlign w:val="center"/>
          </w:tcPr>
          <w:p w14:paraId="49C63AF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Османская империя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54D2127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A1A4FA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E6F2C0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9FA2C9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05.11.2024 </w:t>
            </w:r>
          </w:p>
        </w:tc>
        <w:tc>
          <w:tcPr>
            <w:tcW w:w="1935" w:type="dxa"/>
            <w:tcMar>
              <w:top w:w="50" w:type="dxa"/>
              <w:left w:w="100" w:type="dxa"/>
            </w:tcMar>
            <w:vAlign w:val="center"/>
          </w:tcPr>
          <w:p w14:paraId="5D8D817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19">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6</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0</w:t>
              </w:r>
            </w:hyperlink>
          </w:p>
        </w:tc>
      </w:tr>
      <w:tr w:rsidR="003F1CBA" w:rsidRPr="003F1CBA" w14:paraId="35BD47D0" w14:textId="77777777" w:rsidTr="007C1D46">
        <w:trPr>
          <w:trHeight w:val="144"/>
          <w:tblCellSpacing w:w="20" w:type="nil"/>
        </w:trPr>
        <w:tc>
          <w:tcPr>
            <w:tcW w:w="357" w:type="dxa"/>
            <w:tcMar>
              <w:top w:w="50" w:type="dxa"/>
              <w:left w:w="100" w:type="dxa"/>
            </w:tcMar>
            <w:vAlign w:val="center"/>
          </w:tcPr>
          <w:p w14:paraId="4AF1B8E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18</w:t>
            </w:r>
          </w:p>
        </w:tc>
        <w:tc>
          <w:tcPr>
            <w:tcW w:w="3344" w:type="dxa"/>
            <w:tcMar>
              <w:top w:w="50" w:type="dxa"/>
              <w:left w:w="100" w:type="dxa"/>
            </w:tcMar>
            <w:vAlign w:val="center"/>
          </w:tcPr>
          <w:p w14:paraId="364EBA4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Индия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054CF92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4FF325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D3A55D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1FD1D0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05.11.2024 </w:t>
            </w:r>
          </w:p>
        </w:tc>
        <w:tc>
          <w:tcPr>
            <w:tcW w:w="1935" w:type="dxa"/>
            <w:tcMar>
              <w:top w:w="50" w:type="dxa"/>
              <w:left w:w="100" w:type="dxa"/>
            </w:tcMar>
            <w:vAlign w:val="center"/>
          </w:tcPr>
          <w:p w14:paraId="264EBD3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0">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83</w:t>
              </w:r>
              <w:r w:rsidRPr="003F1CBA">
                <w:rPr>
                  <w:rFonts w:eastAsia="Calibri"/>
                  <w:color w:val="0000FF"/>
                  <w:sz w:val="22"/>
                  <w:szCs w:val="22"/>
                  <w:u w:val="single"/>
                  <w:lang w:val="en-US" w:eastAsia="en-US"/>
                </w:rPr>
                <w:t>a</w:t>
              </w:r>
            </w:hyperlink>
          </w:p>
        </w:tc>
      </w:tr>
      <w:tr w:rsidR="003F1CBA" w:rsidRPr="003F1CBA" w14:paraId="1A068501" w14:textId="77777777" w:rsidTr="007C1D46">
        <w:trPr>
          <w:trHeight w:val="144"/>
          <w:tblCellSpacing w:w="20" w:type="nil"/>
        </w:trPr>
        <w:tc>
          <w:tcPr>
            <w:tcW w:w="357" w:type="dxa"/>
            <w:tcMar>
              <w:top w:w="50" w:type="dxa"/>
              <w:left w:w="100" w:type="dxa"/>
            </w:tcMar>
            <w:vAlign w:val="center"/>
          </w:tcPr>
          <w:p w14:paraId="3978BAD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19</w:t>
            </w:r>
          </w:p>
        </w:tc>
        <w:tc>
          <w:tcPr>
            <w:tcW w:w="3344" w:type="dxa"/>
            <w:tcMar>
              <w:top w:w="50" w:type="dxa"/>
              <w:left w:w="100" w:type="dxa"/>
            </w:tcMar>
            <w:vAlign w:val="center"/>
          </w:tcPr>
          <w:p w14:paraId="67A3F65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Завершение</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колониального</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раздела</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мира</w:t>
            </w:r>
            <w:proofErr w:type="spellEnd"/>
          </w:p>
        </w:tc>
        <w:tc>
          <w:tcPr>
            <w:tcW w:w="794" w:type="dxa"/>
            <w:tcMar>
              <w:top w:w="50" w:type="dxa"/>
              <w:left w:w="100" w:type="dxa"/>
            </w:tcMar>
            <w:vAlign w:val="center"/>
          </w:tcPr>
          <w:p w14:paraId="182E183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3B648B3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1B3D998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223" w:type="dxa"/>
            <w:tcMar>
              <w:top w:w="50" w:type="dxa"/>
              <w:left w:w="100" w:type="dxa"/>
            </w:tcMar>
            <w:vAlign w:val="center"/>
          </w:tcPr>
          <w:p w14:paraId="2537434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12.11.2024 </w:t>
            </w:r>
          </w:p>
        </w:tc>
        <w:tc>
          <w:tcPr>
            <w:tcW w:w="1935" w:type="dxa"/>
            <w:tcMar>
              <w:top w:w="50" w:type="dxa"/>
              <w:left w:w="100" w:type="dxa"/>
            </w:tcMar>
            <w:vAlign w:val="center"/>
          </w:tcPr>
          <w:p w14:paraId="541DE5D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1">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9</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6</w:t>
              </w:r>
            </w:hyperlink>
          </w:p>
        </w:tc>
      </w:tr>
      <w:tr w:rsidR="003F1CBA" w:rsidRPr="003F1CBA" w14:paraId="41528533" w14:textId="77777777" w:rsidTr="007C1D46">
        <w:trPr>
          <w:trHeight w:val="144"/>
          <w:tblCellSpacing w:w="20" w:type="nil"/>
        </w:trPr>
        <w:tc>
          <w:tcPr>
            <w:tcW w:w="357" w:type="dxa"/>
            <w:tcMar>
              <w:top w:w="50" w:type="dxa"/>
              <w:left w:w="100" w:type="dxa"/>
            </w:tcMar>
            <w:vAlign w:val="center"/>
          </w:tcPr>
          <w:p w14:paraId="0729376E"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20</w:t>
            </w:r>
          </w:p>
        </w:tc>
        <w:tc>
          <w:tcPr>
            <w:tcW w:w="3344" w:type="dxa"/>
            <w:tcMar>
              <w:top w:w="50" w:type="dxa"/>
              <w:left w:w="100" w:type="dxa"/>
            </w:tcMar>
            <w:vAlign w:val="center"/>
          </w:tcPr>
          <w:p w14:paraId="5340360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Научные открытия и технические изобретения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ХХ в.</w:t>
            </w:r>
          </w:p>
        </w:tc>
        <w:tc>
          <w:tcPr>
            <w:tcW w:w="794" w:type="dxa"/>
            <w:tcMar>
              <w:top w:w="50" w:type="dxa"/>
              <w:left w:w="100" w:type="dxa"/>
            </w:tcMar>
            <w:vAlign w:val="center"/>
          </w:tcPr>
          <w:p w14:paraId="6166685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0BCABD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511A1F3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722C6A5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12.11.2024 </w:t>
            </w:r>
          </w:p>
        </w:tc>
        <w:tc>
          <w:tcPr>
            <w:tcW w:w="1935" w:type="dxa"/>
            <w:tcMar>
              <w:top w:w="50" w:type="dxa"/>
              <w:left w:w="100" w:type="dxa"/>
            </w:tcMar>
            <w:vAlign w:val="center"/>
          </w:tcPr>
          <w:p w14:paraId="2CF8013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2">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fb</w:t>
              </w:r>
              <w:r w:rsidRPr="003F1CBA">
                <w:rPr>
                  <w:rFonts w:eastAsia="Calibri"/>
                  <w:color w:val="0000FF"/>
                  <w:sz w:val="22"/>
                  <w:szCs w:val="22"/>
                  <w:u w:val="single"/>
                  <w:lang w:eastAsia="en-US"/>
                </w:rPr>
                <w:t>6</w:t>
              </w:r>
              <w:r w:rsidRPr="003F1CBA">
                <w:rPr>
                  <w:rFonts w:eastAsia="Calibri"/>
                  <w:color w:val="0000FF"/>
                  <w:sz w:val="22"/>
                  <w:szCs w:val="22"/>
                  <w:u w:val="single"/>
                  <w:lang w:val="en-US" w:eastAsia="en-US"/>
                </w:rPr>
                <w:t>e</w:t>
              </w:r>
            </w:hyperlink>
          </w:p>
        </w:tc>
      </w:tr>
      <w:tr w:rsidR="003F1CBA" w:rsidRPr="003F1CBA" w14:paraId="0A6D216F" w14:textId="77777777" w:rsidTr="007C1D46">
        <w:trPr>
          <w:trHeight w:val="144"/>
          <w:tblCellSpacing w:w="20" w:type="nil"/>
        </w:trPr>
        <w:tc>
          <w:tcPr>
            <w:tcW w:w="357" w:type="dxa"/>
            <w:tcMar>
              <w:top w:w="50" w:type="dxa"/>
              <w:left w:w="100" w:type="dxa"/>
            </w:tcMar>
            <w:vAlign w:val="center"/>
          </w:tcPr>
          <w:p w14:paraId="15CCCB8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21</w:t>
            </w:r>
          </w:p>
        </w:tc>
        <w:tc>
          <w:tcPr>
            <w:tcW w:w="3344" w:type="dxa"/>
            <w:tcMar>
              <w:top w:w="50" w:type="dxa"/>
              <w:left w:w="100" w:type="dxa"/>
            </w:tcMar>
            <w:vAlign w:val="center"/>
          </w:tcPr>
          <w:p w14:paraId="6CA9816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Художественная культура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начала ХХ в.</w:t>
            </w:r>
          </w:p>
        </w:tc>
        <w:tc>
          <w:tcPr>
            <w:tcW w:w="794" w:type="dxa"/>
            <w:tcMar>
              <w:top w:w="50" w:type="dxa"/>
              <w:left w:w="100" w:type="dxa"/>
            </w:tcMar>
            <w:vAlign w:val="center"/>
          </w:tcPr>
          <w:p w14:paraId="3DD6AB4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F74BE3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CB3445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345276B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19.11.2024 </w:t>
            </w:r>
          </w:p>
        </w:tc>
        <w:tc>
          <w:tcPr>
            <w:tcW w:w="1935" w:type="dxa"/>
            <w:tcMar>
              <w:top w:w="50" w:type="dxa"/>
              <w:left w:w="100" w:type="dxa"/>
            </w:tcMar>
            <w:vAlign w:val="center"/>
          </w:tcPr>
          <w:p w14:paraId="5AA1C0C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3">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proofErr w:type="spellStart"/>
              <w:r w:rsidRPr="003F1CBA">
                <w:rPr>
                  <w:rFonts w:eastAsia="Calibri"/>
                  <w:color w:val="0000FF"/>
                  <w:sz w:val="22"/>
                  <w:szCs w:val="22"/>
                  <w:u w:val="single"/>
                  <w:lang w:val="en-US" w:eastAsia="en-US"/>
                </w:rPr>
                <w:t>fcea</w:t>
              </w:r>
              <w:proofErr w:type="spellEnd"/>
            </w:hyperlink>
          </w:p>
        </w:tc>
      </w:tr>
      <w:tr w:rsidR="003F1CBA" w:rsidRPr="003F1CBA" w14:paraId="241F8160" w14:textId="77777777" w:rsidTr="007C1D46">
        <w:trPr>
          <w:trHeight w:val="144"/>
          <w:tblCellSpacing w:w="20" w:type="nil"/>
        </w:trPr>
        <w:tc>
          <w:tcPr>
            <w:tcW w:w="357" w:type="dxa"/>
            <w:tcMar>
              <w:top w:w="50" w:type="dxa"/>
              <w:left w:w="100" w:type="dxa"/>
            </w:tcMar>
            <w:vAlign w:val="center"/>
          </w:tcPr>
          <w:p w14:paraId="17A846F7"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22</w:t>
            </w:r>
          </w:p>
        </w:tc>
        <w:tc>
          <w:tcPr>
            <w:tcW w:w="3344" w:type="dxa"/>
            <w:tcMar>
              <w:top w:w="50" w:type="dxa"/>
              <w:left w:w="100" w:type="dxa"/>
            </w:tcMar>
            <w:vAlign w:val="center"/>
          </w:tcPr>
          <w:p w14:paraId="2DB7289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Международные отношения, конфликты и войны в конце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ХХ в.</w:t>
            </w:r>
          </w:p>
        </w:tc>
        <w:tc>
          <w:tcPr>
            <w:tcW w:w="794" w:type="dxa"/>
            <w:tcMar>
              <w:top w:w="50" w:type="dxa"/>
              <w:left w:w="100" w:type="dxa"/>
            </w:tcMar>
            <w:vAlign w:val="center"/>
          </w:tcPr>
          <w:p w14:paraId="669C8E1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F04819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AEB76C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637DD9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19.11.2024 </w:t>
            </w:r>
          </w:p>
        </w:tc>
        <w:tc>
          <w:tcPr>
            <w:tcW w:w="1935" w:type="dxa"/>
            <w:tcMar>
              <w:top w:w="50" w:type="dxa"/>
              <w:left w:w="100" w:type="dxa"/>
            </w:tcMar>
            <w:vAlign w:val="center"/>
          </w:tcPr>
          <w:p w14:paraId="283C15D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4">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proofErr w:type="spellStart"/>
              <w:r w:rsidRPr="003F1CBA">
                <w:rPr>
                  <w:rFonts w:eastAsia="Calibri"/>
                  <w:color w:val="0000FF"/>
                  <w:sz w:val="22"/>
                  <w:szCs w:val="22"/>
                  <w:u w:val="single"/>
                  <w:lang w:val="en-US" w:eastAsia="en-US"/>
                </w:rPr>
                <w:t>fe</w:t>
              </w:r>
              <w:proofErr w:type="spellEnd"/>
              <w:r w:rsidRPr="003F1CBA">
                <w:rPr>
                  <w:rFonts w:eastAsia="Calibri"/>
                  <w:color w:val="0000FF"/>
                  <w:sz w:val="22"/>
                  <w:szCs w:val="22"/>
                  <w:u w:val="single"/>
                  <w:lang w:eastAsia="en-US"/>
                </w:rPr>
                <w:t>16</w:t>
              </w:r>
            </w:hyperlink>
          </w:p>
        </w:tc>
      </w:tr>
      <w:tr w:rsidR="003F1CBA" w:rsidRPr="003F1CBA" w14:paraId="403483A3" w14:textId="77777777" w:rsidTr="007C1D46">
        <w:trPr>
          <w:trHeight w:val="144"/>
          <w:tblCellSpacing w:w="20" w:type="nil"/>
        </w:trPr>
        <w:tc>
          <w:tcPr>
            <w:tcW w:w="357" w:type="dxa"/>
            <w:tcMar>
              <w:top w:w="50" w:type="dxa"/>
              <w:left w:w="100" w:type="dxa"/>
            </w:tcMar>
            <w:vAlign w:val="center"/>
          </w:tcPr>
          <w:p w14:paraId="67B2FB4B"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23</w:t>
            </w:r>
          </w:p>
        </w:tc>
        <w:tc>
          <w:tcPr>
            <w:tcW w:w="3344" w:type="dxa"/>
            <w:tcMar>
              <w:top w:w="50" w:type="dxa"/>
              <w:left w:w="100" w:type="dxa"/>
            </w:tcMar>
            <w:vAlign w:val="center"/>
          </w:tcPr>
          <w:p w14:paraId="585F47A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Обобщение. Историческое и культурное наследие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5A4CE8F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539181D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102F5E4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4410B6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26.11.2024 </w:t>
            </w:r>
          </w:p>
        </w:tc>
        <w:tc>
          <w:tcPr>
            <w:tcW w:w="1935" w:type="dxa"/>
            <w:tcMar>
              <w:top w:w="50" w:type="dxa"/>
              <w:left w:w="100" w:type="dxa"/>
            </w:tcMar>
            <w:vAlign w:val="center"/>
          </w:tcPr>
          <w:p w14:paraId="4E5F7C6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5">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/8864</w:t>
              </w:r>
              <w:r w:rsidRPr="003F1CBA">
                <w:rPr>
                  <w:rFonts w:eastAsia="Calibri"/>
                  <w:color w:val="0000FF"/>
                  <w:sz w:val="22"/>
                  <w:szCs w:val="22"/>
                  <w:u w:val="single"/>
                  <w:lang w:val="en-US" w:eastAsia="en-US"/>
                </w:rPr>
                <w:t>ff</w:t>
              </w:r>
              <w:r w:rsidRPr="003F1CBA">
                <w:rPr>
                  <w:rFonts w:eastAsia="Calibri"/>
                  <w:color w:val="0000FF"/>
                  <w:sz w:val="22"/>
                  <w:szCs w:val="22"/>
                  <w:u w:val="single"/>
                  <w:lang w:eastAsia="en-US"/>
                </w:rPr>
                <w:t>2</w:t>
              </w:r>
              <w:r w:rsidRPr="003F1CBA">
                <w:rPr>
                  <w:rFonts w:eastAsia="Calibri"/>
                  <w:color w:val="0000FF"/>
                  <w:sz w:val="22"/>
                  <w:szCs w:val="22"/>
                  <w:u w:val="single"/>
                  <w:lang w:val="en-US" w:eastAsia="en-US"/>
                </w:rPr>
                <w:t>e</w:t>
              </w:r>
            </w:hyperlink>
          </w:p>
        </w:tc>
      </w:tr>
      <w:tr w:rsidR="003F1CBA" w:rsidRPr="003F1CBA" w14:paraId="08169AA0" w14:textId="77777777" w:rsidTr="007C1D46">
        <w:trPr>
          <w:trHeight w:val="144"/>
          <w:tblCellSpacing w:w="20" w:type="nil"/>
        </w:trPr>
        <w:tc>
          <w:tcPr>
            <w:tcW w:w="357" w:type="dxa"/>
            <w:tcMar>
              <w:top w:w="50" w:type="dxa"/>
              <w:left w:w="100" w:type="dxa"/>
            </w:tcMar>
            <w:vAlign w:val="center"/>
          </w:tcPr>
          <w:p w14:paraId="39AAE699"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24</w:t>
            </w:r>
          </w:p>
        </w:tc>
        <w:tc>
          <w:tcPr>
            <w:tcW w:w="3344" w:type="dxa"/>
            <w:tcMar>
              <w:top w:w="50" w:type="dxa"/>
              <w:left w:w="100" w:type="dxa"/>
            </w:tcMar>
            <w:vAlign w:val="center"/>
          </w:tcPr>
          <w:p w14:paraId="6C5D420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Введение. Российская империя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50BA636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984391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08E021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62F2053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26.11.2024 </w:t>
            </w:r>
          </w:p>
        </w:tc>
        <w:tc>
          <w:tcPr>
            <w:tcW w:w="1935" w:type="dxa"/>
            <w:tcMar>
              <w:top w:w="50" w:type="dxa"/>
              <w:left w:w="100" w:type="dxa"/>
            </w:tcMar>
            <w:vAlign w:val="center"/>
          </w:tcPr>
          <w:p w14:paraId="79BDF96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6">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190996</w:t>
              </w:r>
            </w:hyperlink>
          </w:p>
        </w:tc>
      </w:tr>
      <w:tr w:rsidR="003F1CBA" w:rsidRPr="003F1CBA" w14:paraId="626D1758" w14:textId="77777777" w:rsidTr="007C1D46">
        <w:trPr>
          <w:trHeight w:val="144"/>
          <w:tblCellSpacing w:w="20" w:type="nil"/>
        </w:trPr>
        <w:tc>
          <w:tcPr>
            <w:tcW w:w="357" w:type="dxa"/>
            <w:tcMar>
              <w:top w:w="50" w:type="dxa"/>
              <w:left w:w="100" w:type="dxa"/>
            </w:tcMar>
            <w:vAlign w:val="center"/>
          </w:tcPr>
          <w:p w14:paraId="66369F4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25</w:t>
            </w:r>
          </w:p>
        </w:tc>
        <w:tc>
          <w:tcPr>
            <w:tcW w:w="3344" w:type="dxa"/>
            <w:tcMar>
              <w:top w:w="50" w:type="dxa"/>
              <w:left w:w="100" w:type="dxa"/>
            </w:tcMar>
            <w:vAlign w:val="center"/>
          </w:tcPr>
          <w:p w14:paraId="588A292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Проекты либеральных реформ Александра </w:t>
            </w:r>
            <w:r w:rsidRPr="003F1CBA">
              <w:rPr>
                <w:rFonts w:eastAsia="Calibri"/>
                <w:color w:val="000000"/>
                <w:sz w:val="24"/>
                <w:szCs w:val="22"/>
                <w:lang w:val="en-US" w:eastAsia="en-US"/>
              </w:rPr>
              <w:t>I</w:t>
            </w:r>
          </w:p>
        </w:tc>
        <w:tc>
          <w:tcPr>
            <w:tcW w:w="794" w:type="dxa"/>
            <w:tcMar>
              <w:top w:w="50" w:type="dxa"/>
              <w:left w:w="100" w:type="dxa"/>
            </w:tcMar>
            <w:vAlign w:val="center"/>
          </w:tcPr>
          <w:p w14:paraId="4758E73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8AB68C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22E033F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E35C2F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03.12.2024 </w:t>
            </w:r>
          </w:p>
        </w:tc>
        <w:tc>
          <w:tcPr>
            <w:tcW w:w="1935" w:type="dxa"/>
            <w:tcMar>
              <w:top w:w="50" w:type="dxa"/>
              <w:left w:w="100" w:type="dxa"/>
            </w:tcMar>
            <w:vAlign w:val="center"/>
          </w:tcPr>
          <w:p w14:paraId="3F84BDA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7">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190</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80</w:t>
              </w:r>
            </w:hyperlink>
          </w:p>
        </w:tc>
      </w:tr>
      <w:tr w:rsidR="003F1CBA" w:rsidRPr="003F1CBA" w14:paraId="1B742E79" w14:textId="77777777" w:rsidTr="007C1D46">
        <w:trPr>
          <w:trHeight w:val="144"/>
          <w:tblCellSpacing w:w="20" w:type="nil"/>
        </w:trPr>
        <w:tc>
          <w:tcPr>
            <w:tcW w:w="357" w:type="dxa"/>
            <w:tcMar>
              <w:top w:w="50" w:type="dxa"/>
              <w:left w:w="100" w:type="dxa"/>
            </w:tcMar>
            <w:vAlign w:val="center"/>
          </w:tcPr>
          <w:p w14:paraId="0E257D17"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26</w:t>
            </w:r>
          </w:p>
        </w:tc>
        <w:tc>
          <w:tcPr>
            <w:tcW w:w="3344" w:type="dxa"/>
            <w:tcMar>
              <w:top w:w="50" w:type="dxa"/>
              <w:left w:w="100" w:type="dxa"/>
            </w:tcMar>
            <w:vAlign w:val="center"/>
          </w:tcPr>
          <w:p w14:paraId="4F3C80F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Внешняя политика России в начале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5F2C8AF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4ADC6D5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55B784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2120FA5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03.12.2024 </w:t>
            </w:r>
          </w:p>
        </w:tc>
        <w:tc>
          <w:tcPr>
            <w:tcW w:w="1935" w:type="dxa"/>
            <w:tcMar>
              <w:top w:w="50" w:type="dxa"/>
              <w:left w:w="100" w:type="dxa"/>
            </w:tcMar>
            <w:vAlign w:val="center"/>
          </w:tcPr>
          <w:p w14:paraId="0930428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8">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190</w:t>
              </w:r>
              <w:r w:rsidRPr="003F1CBA">
                <w:rPr>
                  <w:rFonts w:eastAsia="Calibri"/>
                  <w:color w:val="0000FF"/>
                  <w:sz w:val="22"/>
                  <w:szCs w:val="22"/>
                  <w:u w:val="single"/>
                  <w:lang w:val="en-US" w:eastAsia="en-US"/>
                </w:rPr>
                <w:t>d</w:t>
              </w:r>
              <w:r w:rsidRPr="003F1CBA">
                <w:rPr>
                  <w:rFonts w:eastAsia="Calibri"/>
                  <w:color w:val="0000FF"/>
                  <w:sz w:val="22"/>
                  <w:szCs w:val="22"/>
                  <w:u w:val="single"/>
                  <w:lang w:eastAsia="en-US"/>
                </w:rPr>
                <w:t>10</w:t>
              </w:r>
            </w:hyperlink>
          </w:p>
        </w:tc>
      </w:tr>
      <w:tr w:rsidR="003F1CBA" w:rsidRPr="003F1CBA" w14:paraId="7AF55C0F" w14:textId="77777777" w:rsidTr="007C1D46">
        <w:trPr>
          <w:trHeight w:val="144"/>
          <w:tblCellSpacing w:w="20" w:type="nil"/>
        </w:trPr>
        <w:tc>
          <w:tcPr>
            <w:tcW w:w="357" w:type="dxa"/>
            <w:tcMar>
              <w:top w:w="50" w:type="dxa"/>
              <w:left w:w="100" w:type="dxa"/>
            </w:tcMar>
            <w:vAlign w:val="center"/>
          </w:tcPr>
          <w:p w14:paraId="5327A91B"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27</w:t>
            </w:r>
          </w:p>
        </w:tc>
        <w:tc>
          <w:tcPr>
            <w:tcW w:w="3344" w:type="dxa"/>
            <w:tcMar>
              <w:top w:w="50" w:type="dxa"/>
              <w:left w:w="100" w:type="dxa"/>
            </w:tcMar>
            <w:vAlign w:val="center"/>
          </w:tcPr>
          <w:p w14:paraId="338F3FC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Отечественная война 1812 г. — важнейшее событие российской и мировой истории </w:t>
            </w:r>
            <w:r w:rsidRPr="003F1CBA">
              <w:rPr>
                <w:rFonts w:eastAsia="Calibri"/>
                <w:color w:val="000000"/>
                <w:sz w:val="24"/>
                <w:szCs w:val="22"/>
                <w:lang w:val="en-US" w:eastAsia="en-US"/>
              </w:rPr>
              <w:lastRenderedPageBreak/>
              <w:t>XIX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198EC6B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lastRenderedPageBreak/>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56ABD1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3AE3F37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55FF0DB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10.12.2024 </w:t>
            </w:r>
          </w:p>
        </w:tc>
        <w:tc>
          <w:tcPr>
            <w:tcW w:w="1935" w:type="dxa"/>
            <w:tcMar>
              <w:top w:w="50" w:type="dxa"/>
              <w:left w:w="100" w:type="dxa"/>
            </w:tcMar>
            <w:vAlign w:val="center"/>
          </w:tcPr>
          <w:p w14:paraId="34BE134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29">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190</w:t>
              </w:r>
              <w:proofErr w:type="spellStart"/>
              <w:r w:rsidRPr="003F1CBA">
                <w:rPr>
                  <w:rFonts w:eastAsia="Calibri"/>
                  <w:color w:val="0000FF"/>
                  <w:sz w:val="22"/>
                  <w:szCs w:val="22"/>
                  <w:u w:val="single"/>
                  <w:lang w:val="en-US" w:eastAsia="en-US"/>
                </w:rPr>
                <w:t>ebe</w:t>
              </w:r>
              <w:proofErr w:type="spellEnd"/>
            </w:hyperlink>
          </w:p>
        </w:tc>
      </w:tr>
      <w:tr w:rsidR="003F1CBA" w:rsidRPr="003F1CBA" w14:paraId="287E1494" w14:textId="77777777" w:rsidTr="007C1D46">
        <w:trPr>
          <w:trHeight w:val="144"/>
          <w:tblCellSpacing w:w="20" w:type="nil"/>
        </w:trPr>
        <w:tc>
          <w:tcPr>
            <w:tcW w:w="357" w:type="dxa"/>
            <w:tcMar>
              <w:top w:w="50" w:type="dxa"/>
              <w:left w:w="100" w:type="dxa"/>
            </w:tcMar>
            <w:vAlign w:val="center"/>
          </w:tcPr>
          <w:p w14:paraId="31D9952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28</w:t>
            </w:r>
          </w:p>
        </w:tc>
        <w:tc>
          <w:tcPr>
            <w:tcW w:w="3344" w:type="dxa"/>
            <w:tcMar>
              <w:top w:w="50" w:type="dxa"/>
              <w:left w:w="100" w:type="dxa"/>
            </w:tcMar>
            <w:vAlign w:val="center"/>
          </w:tcPr>
          <w:p w14:paraId="033C9E3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Внешняя политика России в 1813–1825 годах</w:t>
            </w:r>
          </w:p>
        </w:tc>
        <w:tc>
          <w:tcPr>
            <w:tcW w:w="794" w:type="dxa"/>
            <w:tcMar>
              <w:top w:w="50" w:type="dxa"/>
              <w:left w:w="100" w:type="dxa"/>
            </w:tcMar>
            <w:vAlign w:val="center"/>
          </w:tcPr>
          <w:p w14:paraId="478E66A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D057AE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1649A78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22AD6A5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10.12.2024 </w:t>
            </w:r>
          </w:p>
        </w:tc>
        <w:tc>
          <w:tcPr>
            <w:tcW w:w="1935" w:type="dxa"/>
            <w:tcMar>
              <w:top w:w="50" w:type="dxa"/>
              <w:left w:w="100" w:type="dxa"/>
            </w:tcMar>
            <w:vAlign w:val="center"/>
          </w:tcPr>
          <w:p w14:paraId="71D58C8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0">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19109</w:t>
              </w:r>
              <w:r w:rsidRPr="003F1CBA">
                <w:rPr>
                  <w:rFonts w:eastAsia="Calibri"/>
                  <w:color w:val="0000FF"/>
                  <w:sz w:val="22"/>
                  <w:szCs w:val="22"/>
                  <w:u w:val="single"/>
                  <w:lang w:val="en-US" w:eastAsia="en-US"/>
                </w:rPr>
                <w:t>e</w:t>
              </w:r>
            </w:hyperlink>
          </w:p>
        </w:tc>
      </w:tr>
      <w:tr w:rsidR="003F1CBA" w:rsidRPr="003F1CBA" w14:paraId="6FC254DF" w14:textId="77777777" w:rsidTr="007C1D46">
        <w:trPr>
          <w:trHeight w:val="144"/>
          <w:tblCellSpacing w:w="20" w:type="nil"/>
        </w:trPr>
        <w:tc>
          <w:tcPr>
            <w:tcW w:w="357" w:type="dxa"/>
            <w:tcMar>
              <w:top w:w="50" w:type="dxa"/>
              <w:left w:w="100" w:type="dxa"/>
            </w:tcMar>
            <w:vAlign w:val="center"/>
          </w:tcPr>
          <w:p w14:paraId="07E84850"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29</w:t>
            </w:r>
          </w:p>
        </w:tc>
        <w:tc>
          <w:tcPr>
            <w:tcW w:w="3344" w:type="dxa"/>
            <w:tcMar>
              <w:top w:w="50" w:type="dxa"/>
              <w:left w:w="100" w:type="dxa"/>
            </w:tcMar>
            <w:vAlign w:val="center"/>
          </w:tcPr>
          <w:p w14:paraId="752AD0A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Либеральные и охранительные тенденции во внутренней политике</w:t>
            </w:r>
          </w:p>
        </w:tc>
        <w:tc>
          <w:tcPr>
            <w:tcW w:w="794" w:type="dxa"/>
            <w:tcMar>
              <w:top w:w="50" w:type="dxa"/>
              <w:left w:w="100" w:type="dxa"/>
            </w:tcMar>
            <w:vAlign w:val="center"/>
          </w:tcPr>
          <w:p w14:paraId="0694256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C6B04C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0A340E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01FCB18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17.12.2024 </w:t>
            </w:r>
          </w:p>
        </w:tc>
        <w:tc>
          <w:tcPr>
            <w:tcW w:w="1935" w:type="dxa"/>
            <w:tcMar>
              <w:top w:w="50" w:type="dxa"/>
              <w:left w:w="100" w:type="dxa"/>
            </w:tcMar>
            <w:vAlign w:val="center"/>
          </w:tcPr>
          <w:p w14:paraId="5632A3C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1">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1912</w:t>
              </w:r>
              <w:proofErr w:type="spellStart"/>
              <w:r w:rsidRPr="003F1CBA">
                <w:rPr>
                  <w:rFonts w:eastAsia="Calibri"/>
                  <w:color w:val="0000FF"/>
                  <w:sz w:val="22"/>
                  <w:szCs w:val="22"/>
                  <w:u w:val="single"/>
                  <w:lang w:val="en-US" w:eastAsia="en-US"/>
                </w:rPr>
                <w:t>ce</w:t>
              </w:r>
              <w:proofErr w:type="spellEnd"/>
            </w:hyperlink>
          </w:p>
        </w:tc>
      </w:tr>
      <w:tr w:rsidR="003F1CBA" w:rsidRPr="003F1CBA" w14:paraId="592FED54" w14:textId="77777777" w:rsidTr="007C1D46">
        <w:trPr>
          <w:trHeight w:val="144"/>
          <w:tblCellSpacing w:w="20" w:type="nil"/>
        </w:trPr>
        <w:tc>
          <w:tcPr>
            <w:tcW w:w="357" w:type="dxa"/>
            <w:tcMar>
              <w:top w:w="50" w:type="dxa"/>
              <w:left w:w="100" w:type="dxa"/>
            </w:tcMar>
            <w:vAlign w:val="center"/>
          </w:tcPr>
          <w:p w14:paraId="0D3EF3B7"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30</w:t>
            </w:r>
          </w:p>
        </w:tc>
        <w:tc>
          <w:tcPr>
            <w:tcW w:w="3344" w:type="dxa"/>
            <w:tcMar>
              <w:top w:w="50" w:type="dxa"/>
              <w:left w:w="100" w:type="dxa"/>
            </w:tcMar>
            <w:vAlign w:val="center"/>
          </w:tcPr>
          <w:p w14:paraId="43185AF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Дворянская оппозиция самодержавию. Восстание декабристов 14 декабря 1825 г.</w:t>
            </w:r>
          </w:p>
        </w:tc>
        <w:tc>
          <w:tcPr>
            <w:tcW w:w="794" w:type="dxa"/>
            <w:tcMar>
              <w:top w:w="50" w:type="dxa"/>
              <w:left w:w="100" w:type="dxa"/>
            </w:tcMar>
            <w:vAlign w:val="center"/>
          </w:tcPr>
          <w:p w14:paraId="1866AB5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5C915B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E5385F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654654A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17.12.2024 </w:t>
            </w:r>
          </w:p>
        </w:tc>
        <w:tc>
          <w:tcPr>
            <w:tcW w:w="1935" w:type="dxa"/>
            <w:tcMar>
              <w:top w:w="50" w:type="dxa"/>
              <w:left w:w="100" w:type="dxa"/>
            </w:tcMar>
            <w:vAlign w:val="center"/>
          </w:tcPr>
          <w:p w14:paraId="562B60D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2">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191490</w:t>
              </w:r>
            </w:hyperlink>
            <w:r w:rsidRPr="003F1CBA">
              <w:rPr>
                <w:rFonts w:eastAsia="Calibri"/>
                <w:color w:val="000000"/>
                <w:sz w:val="24"/>
                <w:szCs w:val="22"/>
                <w:lang w:eastAsia="en-US"/>
              </w:rPr>
              <w:t xml:space="preserve"> </w:t>
            </w:r>
            <w:hyperlink r:id="rId33">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191648</w:t>
              </w:r>
            </w:hyperlink>
          </w:p>
        </w:tc>
      </w:tr>
      <w:tr w:rsidR="003F1CBA" w:rsidRPr="003F1CBA" w14:paraId="5BEF90B4" w14:textId="77777777" w:rsidTr="007C1D46">
        <w:trPr>
          <w:trHeight w:val="144"/>
          <w:tblCellSpacing w:w="20" w:type="nil"/>
        </w:trPr>
        <w:tc>
          <w:tcPr>
            <w:tcW w:w="357" w:type="dxa"/>
            <w:tcMar>
              <w:top w:w="50" w:type="dxa"/>
              <w:left w:w="100" w:type="dxa"/>
            </w:tcMar>
            <w:vAlign w:val="center"/>
          </w:tcPr>
          <w:p w14:paraId="1EB090B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31</w:t>
            </w:r>
          </w:p>
        </w:tc>
        <w:tc>
          <w:tcPr>
            <w:tcW w:w="3344" w:type="dxa"/>
            <w:tcMar>
              <w:top w:w="50" w:type="dxa"/>
              <w:left w:w="100" w:type="dxa"/>
            </w:tcMar>
            <w:vAlign w:val="center"/>
          </w:tcPr>
          <w:p w14:paraId="76ABED0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Урок повторения, обобщения и контроля по теме «Александровская эпоха: государственный либерализм»</w:t>
            </w:r>
          </w:p>
        </w:tc>
        <w:tc>
          <w:tcPr>
            <w:tcW w:w="794" w:type="dxa"/>
            <w:tcMar>
              <w:top w:w="50" w:type="dxa"/>
              <w:left w:w="100" w:type="dxa"/>
            </w:tcMar>
            <w:vAlign w:val="center"/>
          </w:tcPr>
          <w:p w14:paraId="3CB21D9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826B65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202D610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7EFF8F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24.12.2024 </w:t>
            </w:r>
          </w:p>
        </w:tc>
        <w:tc>
          <w:tcPr>
            <w:tcW w:w="1935" w:type="dxa"/>
            <w:tcMar>
              <w:top w:w="50" w:type="dxa"/>
              <w:left w:w="100" w:type="dxa"/>
            </w:tcMar>
            <w:vAlign w:val="center"/>
          </w:tcPr>
          <w:p w14:paraId="1C2F417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77AD5AC1" w14:textId="77777777" w:rsidTr="007C1D46">
        <w:trPr>
          <w:trHeight w:val="144"/>
          <w:tblCellSpacing w:w="20" w:type="nil"/>
        </w:trPr>
        <w:tc>
          <w:tcPr>
            <w:tcW w:w="357" w:type="dxa"/>
            <w:tcMar>
              <w:top w:w="50" w:type="dxa"/>
              <w:left w:w="100" w:type="dxa"/>
            </w:tcMar>
            <w:vAlign w:val="center"/>
          </w:tcPr>
          <w:p w14:paraId="108F29C0"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32</w:t>
            </w:r>
          </w:p>
        </w:tc>
        <w:tc>
          <w:tcPr>
            <w:tcW w:w="3344" w:type="dxa"/>
            <w:tcMar>
              <w:top w:w="50" w:type="dxa"/>
              <w:left w:w="100" w:type="dxa"/>
            </w:tcMar>
            <w:vAlign w:val="center"/>
          </w:tcPr>
          <w:p w14:paraId="5F4174D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Реформаторские и консервативные тенденции в политике Николая </w:t>
            </w:r>
            <w:r w:rsidRPr="003F1CBA">
              <w:rPr>
                <w:rFonts w:eastAsia="Calibri"/>
                <w:color w:val="000000"/>
                <w:sz w:val="24"/>
                <w:szCs w:val="22"/>
                <w:lang w:val="en-US" w:eastAsia="en-US"/>
              </w:rPr>
              <w:t>I</w:t>
            </w:r>
            <w:r w:rsidRPr="003F1CBA">
              <w:rPr>
                <w:rFonts w:eastAsia="Calibri"/>
                <w:color w:val="000000"/>
                <w:sz w:val="24"/>
                <w:szCs w:val="22"/>
                <w:lang w:eastAsia="en-US"/>
              </w:rPr>
              <w:t>.</w:t>
            </w:r>
          </w:p>
        </w:tc>
        <w:tc>
          <w:tcPr>
            <w:tcW w:w="794" w:type="dxa"/>
            <w:tcMar>
              <w:top w:w="50" w:type="dxa"/>
              <w:left w:w="100" w:type="dxa"/>
            </w:tcMar>
            <w:vAlign w:val="center"/>
          </w:tcPr>
          <w:p w14:paraId="6D2CC1A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90F456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9E6000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223" w:type="dxa"/>
            <w:tcMar>
              <w:top w:w="50" w:type="dxa"/>
              <w:left w:w="100" w:type="dxa"/>
            </w:tcMar>
            <w:vAlign w:val="center"/>
          </w:tcPr>
          <w:p w14:paraId="579C835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24.12.2024 </w:t>
            </w:r>
          </w:p>
        </w:tc>
        <w:tc>
          <w:tcPr>
            <w:tcW w:w="1935" w:type="dxa"/>
            <w:tcMar>
              <w:top w:w="50" w:type="dxa"/>
              <w:left w:w="100" w:type="dxa"/>
            </w:tcMar>
            <w:vAlign w:val="center"/>
          </w:tcPr>
          <w:p w14:paraId="2A68205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4">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191</w:t>
              </w:r>
              <w:proofErr w:type="spellStart"/>
              <w:r w:rsidRPr="003F1CBA">
                <w:rPr>
                  <w:rFonts w:eastAsia="Calibri"/>
                  <w:color w:val="0000FF"/>
                  <w:sz w:val="22"/>
                  <w:szCs w:val="22"/>
                  <w:u w:val="single"/>
                  <w:lang w:val="en-US" w:eastAsia="en-US"/>
                </w:rPr>
                <w:t>cec</w:t>
              </w:r>
              <w:proofErr w:type="spellEnd"/>
            </w:hyperlink>
          </w:p>
        </w:tc>
      </w:tr>
      <w:tr w:rsidR="003F1CBA" w:rsidRPr="003F1CBA" w14:paraId="6B0A4354" w14:textId="77777777" w:rsidTr="007C1D46">
        <w:trPr>
          <w:trHeight w:val="144"/>
          <w:tblCellSpacing w:w="20" w:type="nil"/>
        </w:trPr>
        <w:tc>
          <w:tcPr>
            <w:tcW w:w="357" w:type="dxa"/>
            <w:tcMar>
              <w:top w:w="50" w:type="dxa"/>
              <w:left w:w="100" w:type="dxa"/>
            </w:tcMar>
            <w:vAlign w:val="center"/>
          </w:tcPr>
          <w:p w14:paraId="507FA44F"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33</w:t>
            </w:r>
          </w:p>
        </w:tc>
        <w:tc>
          <w:tcPr>
            <w:tcW w:w="3344" w:type="dxa"/>
            <w:tcMar>
              <w:top w:w="50" w:type="dxa"/>
              <w:left w:w="100" w:type="dxa"/>
            </w:tcMar>
            <w:vAlign w:val="center"/>
          </w:tcPr>
          <w:p w14:paraId="4BCF50D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eastAsia="en-US"/>
              </w:rPr>
              <w:t xml:space="preserve">Внешняя политика России во второй четверти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века. </w:t>
            </w:r>
            <w:proofErr w:type="spellStart"/>
            <w:r w:rsidRPr="003F1CBA">
              <w:rPr>
                <w:rFonts w:eastAsia="Calibri"/>
                <w:color w:val="000000"/>
                <w:sz w:val="24"/>
                <w:szCs w:val="22"/>
                <w:lang w:val="en-US" w:eastAsia="en-US"/>
              </w:rPr>
              <w:t>Крымская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война</w:t>
            </w:r>
            <w:proofErr w:type="spellEnd"/>
          </w:p>
        </w:tc>
        <w:tc>
          <w:tcPr>
            <w:tcW w:w="794" w:type="dxa"/>
            <w:tcMar>
              <w:top w:w="50" w:type="dxa"/>
              <w:left w:w="100" w:type="dxa"/>
            </w:tcMar>
            <w:vAlign w:val="center"/>
          </w:tcPr>
          <w:p w14:paraId="6B5C9E9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5B3D154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5166C3A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6E6BA1B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14.01.2025 </w:t>
            </w:r>
          </w:p>
        </w:tc>
        <w:tc>
          <w:tcPr>
            <w:tcW w:w="1935" w:type="dxa"/>
            <w:tcMar>
              <w:top w:w="50" w:type="dxa"/>
              <w:left w:w="100" w:type="dxa"/>
            </w:tcMar>
            <w:vAlign w:val="center"/>
          </w:tcPr>
          <w:p w14:paraId="3229075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5">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19223</w:t>
              </w:r>
              <w:r w:rsidRPr="003F1CBA">
                <w:rPr>
                  <w:rFonts w:eastAsia="Calibri"/>
                  <w:color w:val="0000FF"/>
                  <w:sz w:val="22"/>
                  <w:szCs w:val="22"/>
                  <w:u w:val="single"/>
                  <w:lang w:val="en-US" w:eastAsia="en-US"/>
                </w:rPr>
                <w:t>c</w:t>
              </w:r>
            </w:hyperlink>
            <w:r w:rsidRPr="003F1CBA">
              <w:rPr>
                <w:rFonts w:eastAsia="Calibri"/>
                <w:color w:val="000000"/>
                <w:sz w:val="24"/>
                <w:szCs w:val="22"/>
                <w:lang w:eastAsia="en-US"/>
              </w:rPr>
              <w:t xml:space="preserve"> </w:t>
            </w:r>
            <w:hyperlink r:id="rId36">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1923</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8</w:t>
              </w:r>
            </w:hyperlink>
          </w:p>
        </w:tc>
      </w:tr>
      <w:tr w:rsidR="003F1CBA" w:rsidRPr="003F1CBA" w14:paraId="269A615E" w14:textId="77777777" w:rsidTr="007C1D46">
        <w:trPr>
          <w:trHeight w:val="144"/>
          <w:tblCellSpacing w:w="20" w:type="nil"/>
        </w:trPr>
        <w:tc>
          <w:tcPr>
            <w:tcW w:w="357" w:type="dxa"/>
            <w:tcMar>
              <w:top w:w="50" w:type="dxa"/>
              <w:left w:w="100" w:type="dxa"/>
            </w:tcMar>
            <w:vAlign w:val="center"/>
          </w:tcPr>
          <w:p w14:paraId="03C5E15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34</w:t>
            </w:r>
          </w:p>
        </w:tc>
        <w:tc>
          <w:tcPr>
            <w:tcW w:w="3344" w:type="dxa"/>
            <w:tcMar>
              <w:top w:w="50" w:type="dxa"/>
              <w:left w:w="100" w:type="dxa"/>
            </w:tcMar>
            <w:vAlign w:val="center"/>
          </w:tcPr>
          <w:p w14:paraId="5963330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Сословная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структура</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российского</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общества</w:t>
            </w:r>
            <w:proofErr w:type="spellEnd"/>
            <w:r w:rsidRPr="003F1CBA">
              <w:rPr>
                <w:rFonts w:eastAsia="Calibri"/>
                <w:color w:val="000000"/>
                <w:sz w:val="24"/>
                <w:szCs w:val="22"/>
                <w:lang w:val="en-US" w:eastAsia="en-US"/>
              </w:rPr>
              <w:t>.</w:t>
            </w:r>
          </w:p>
        </w:tc>
        <w:tc>
          <w:tcPr>
            <w:tcW w:w="794" w:type="dxa"/>
            <w:tcMar>
              <w:top w:w="50" w:type="dxa"/>
              <w:left w:w="100" w:type="dxa"/>
            </w:tcMar>
            <w:vAlign w:val="center"/>
          </w:tcPr>
          <w:p w14:paraId="4DA88A2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55C7C28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B7E3A6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6494B78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14.01.2025 </w:t>
            </w:r>
          </w:p>
        </w:tc>
        <w:tc>
          <w:tcPr>
            <w:tcW w:w="1935" w:type="dxa"/>
            <w:tcMar>
              <w:top w:w="50" w:type="dxa"/>
              <w:left w:w="100" w:type="dxa"/>
            </w:tcMar>
            <w:vAlign w:val="center"/>
          </w:tcPr>
          <w:p w14:paraId="38516B9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7">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191</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12</w:t>
              </w:r>
            </w:hyperlink>
          </w:p>
        </w:tc>
      </w:tr>
      <w:tr w:rsidR="003F1CBA" w:rsidRPr="003F1CBA" w14:paraId="593FAE2F" w14:textId="77777777" w:rsidTr="007C1D46">
        <w:trPr>
          <w:trHeight w:val="144"/>
          <w:tblCellSpacing w:w="20" w:type="nil"/>
        </w:trPr>
        <w:tc>
          <w:tcPr>
            <w:tcW w:w="357" w:type="dxa"/>
            <w:tcMar>
              <w:top w:w="50" w:type="dxa"/>
              <w:left w:w="100" w:type="dxa"/>
            </w:tcMar>
            <w:vAlign w:val="center"/>
          </w:tcPr>
          <w:p w14:paraId="0B962C3E"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35</w:t>
            </w:r>
          </w:p>
        </w:tc>
        <w:tc>
          <w:tcPr>
            <w:tcW w:w="3344" w:type="dxa"/>
            <w:tcMar>
              <w:top w:w="50" w:type="dxa"/>
              <w:left w:w="100" w:type="dxa"/>
            </w:tcMar>
            <w:vAlign w:val="center"/>
          </w:tcPr>
          <w:p w14:paraId="1B2BF8E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Общественная жизнь в 1830—1850-е гг.</w:t>
            </w:r>
          </w:p>
        </w:tc>
        <w:tc>
          <w:tcPr>
            <w:tcW w:w="794" w:type="dxa"/>
            <w:tcMar>
              <w:top w:w="50" w:type="dxa"/>
              <w:left w:w="100" w:type="dxa"/>
            </w:tcMar>
            <w:vAlign w:val="center"/>
          </w:tcPr>
          <w:p w14:paraId="00F7859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2CDA28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15E06A9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5D64D5A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21.01.2025 </w:t>
            </w:r>
          </w:p>
        </w:tc>
        <w:tc>
          <w:tcPr>
            <w:tcW w:w="1935" w:type="dxa"/>
            <w:tcMar>
              <w:top w:w="50" w:type="dxa"/>
              <w:left w:w="100" w:type="dxa"/>
            </w:tcMar>
            <w:vAlign w:val="center"/>
          </w:tcPr>
          <w:p w14:paraId="0065B79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8">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1920</w:t>
              </w:r>
              <w:r w:rsidRPr="003F1CBA">
                <w:rPr>
                  <w:rFonts w:eastAsia="Calibri"/>
                  <w:color w:val="0000FF"/>
                  <w:sz w:val="22"/>
                  <w:szCs w:val="22"/>
                  <w:u w:val="single"/>
                  <w:lang w:val="en-US" w:eastAsia="en-US"/>
                </w:rPr>
                <w:t>c</w:t>
              </w:r>
              <w:r w:rsidRPr="003F1CBA">
                <w:rPr>
                  <w:rFonts w:eastAsia="Calibri"/>
                  <w:color w:val="0000FF"/>
                  <w:sz w:val="22"/>
                  <w:szCs w:val="22"/>
                  <w:u w:val="single"/>
                  <w:lang w:eastAsia="en-US"/>
                </w:rPr>
                <w:t>0</w:t>
              </w:r>
            </w:hyperlink>
          </w:p>
        </w:tc>
      </w:tr>
      <w:tr w:rsidR="003F1CBA" w:rsidRPr="003F1CBA" w14:paraId="3E4A7E88" w14:textId="77777777" w:rsidTr="007C1D46">
        <w:trPr>
          <w:trHeight w:val="144"/>
          <w:tblCellSpacing w:w="20" w:type="nil"/>
        </w:trPr>
        <w:tc>
          <w:tcPr>
            <w:tcW w:w="357" w:type="dxa"/>
            <w:tcMar>
              <w:top w:w="50" w:type="dxa"/>
              <w:left w:w="100" w:type="dxa"/>
            </w:tcMar>
            <w:vAlign w:val="center"/>
          </w:tcPr>
          <w:p w14:paraId="7B0A149E"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36</w:t>
            </w:r>
          </w:p>
        </w:tc>
        <w:tc>
          <w:tcPr>
            <w:tcW w:w="3344" w:type="dxa"/>
            <w:tcMar>
              <w:top w:w="50" w:type="dxa"/>
              <w:left w:w="100" w:type="dxa"/>
            </w:tcMar>
            <w:vAlign w:val="center"/>
          </w:tcPr>
          <w:p w14:paraId="4CC5EDE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Урок повторения, обобщения и контроля по теме «Россия в первой половине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w:t>
            </w:r>
            <w:r w:rsidRPr="003F1CBA">
              <w:rPr>
                <w:rFonts w:eastAsia="Calibri"/>
                <w:color w:val="000000"/>
                <w:sz w:val="24"/>
                <w:szCs w:val="22"/>
                <w:lang w:eastAsia="en-US"/>
              </w:rPr>
              <w:lastRenderedPageBreak/>
              <w:t>века»</w:t>
            </w:r>
          </w:p>
        </w:tc>
        <w:tc>
          <w:tcPr>
            <w:tcW w:w="794" w:type="dxa"/>
            <w:tcMar>
              <w:top w:w="50" w:type="dxa"/>
              <w:left w:w="100" w:type="dxa"/>
            </w:tcMar>
            <w:vAlign w:val="center"/>
          </w:tcPr>
          <w:p w14:paraId="6045991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lastRenderedPageBreak/>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90F6BE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0FAABD7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432EAC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21.01.2025 </w:t>
            </w:r>
          </w:p>
        </w:tc>
        <w:tc>
          <w:tcPr>
            <w:tcW w:w="1935" w:type="dxa"/>
            <w:tcMar>
              <w:top w:w="50" w:type="dxa"/>
              <w:left w:w="100" w:type="dxa"/>
            </w:tcMar>
            <w:vAlign w:val="center"/>
          </w:tcPr>
          <w:p w14:paraId="506498E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39">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1923</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8</w:t>
              </w:r>
            </w:hyperlink>
          </w:p>
        </w:tc>
      </w:tr>
      <w:tr w:rsidR="003F1CBA" w:rsidRPr="003F1CBA" w14:paraId="31573C56" w14:textId="77777777" w:rsidTr="007C1D46">
        <w:trPr>
          <w:trHeight w:val="144"/>
          <w:tblCellSpacing w:w="20" w:type="nil"/>
        </w:trPr>
        <w:tc>
          <w:tcPr>
            <w:tcW w:w="357" w:type="dxa"/>
            <w:tcMar>
              <w:top w:w="50" w:type="dxa"/>
              <w:left w:w="100" w:type="dxa"/>
            </w:tcMar>
            <w:vAlign w:val="center"/>
          </w:tcPr>
          <w:p w14:paraId="4AE4EC1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37</w:t>
            </w:r>
          </w:p>
        </w:tc>
        <w:tc>
          <w:tcPr>
            <w:tcW w:w="3344" w:type="dxa"/>
            <w:tcMar>
              <w:top w:w="50" w:type="dxa"/>
              <w:left w:w="100" w:type="dxa"/>
            </w:tcMar>
            <w:vAlign w:val="center"/>
          </w:tcPr>
          <w:p w14:paraId="4B43040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Государственная политика в области культуры</w:t>
            </w:r>
          </w:p>
        </w:tc>
        <w:tc>
          <w:tcPr>
            <w:tcW w:w="794" w:type="dxa"/>
            <w:tcMar>
              <w:top w:w="50" w:type="dxa"/>
              <w:left w:w="100" w:type="dxa"/>
            </w:tcMar>
            <w:vAlign w:val="center"/>
          </w:tcPr>
          <w:p w14:paraId="64FE652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0E7C20A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AFD6E1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7774ACB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28.01.2025 </w:t>
            </w:r>
          </w:p>
        </w:tc>
        <w:tc>
          <w:tcPr>
            <w:tcW w:w="1935" w:type="dxa"/>
            <w:tcMar>
              <w:top w:w="50" w:type="dxa"/>
              <w:left w:w="100" w:type="dxa"/>
            </w:tcMar>
            <w:vAlign w:val="center"/>
          </w:tcPr>
          <w:p w14:paraId="5212ABD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0">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19261</w:t>
              </w:r>
              <w:r w:rsidRPr="003F1CBA">
                <w:rPr>
                  <w:rFonts w:eastAsia="Calibri"/>
                  <w:color w:val="0000FF"/>
                  <w:sz w:val="22"/>
                  <w:szCs w:val="22"/>
                  <w:u w:val="single"/>
                  <w:lang w:val="en-US" w:eastAsia="en-US"/>
                </w:rPr>
                <w:t>a</w:t>
              </w:r>
            </w:hyperlink>
          </w:p>
        </w:tc>
      </w:tr>
      <w:tr w:rsidR="003F1CBA" w:rsidRPr="003F1CBA" w14:paraId="18DD70CC" w14:textId="77777777" w:rsidTr="007C1D46">
        <w:trPr>
          <w:trHeight w:val="144"/>
          <w:tblCellSpacing w:w="20" w:type="nil"/>
        </w:trPr>
        <w:tc>
          <w:tcPr>
            <w:tcW w:w="357" w:type="dxa"/>
            <w:tcMar>
              <w:top w:w="50" w:type="dxa"/>
              <w:left w:w="100" w:type="dxa"/>
            </w:tcMar>
            <w:vAlign w:val="center"/>
          </w:tcPr>
          <w:p w14:paraId="7AB271E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38</w:t>
            </w:r>
          </w:p>
        </w:tc>
        <w:tc>
          <w:tcPr>
            <w:tcW w:w="3344" w:type="dxa"/>
            <w:tcMar>
              <w:top w:w="50" w:type="dxa"/>
              <w:left w:w="100" w:type="dxa"/>
            </w:tcMar>
            <w:vAlign w:val="center"/>
          </w:tcPr>
          <w:p w14:paraId="2AC9844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Развитие</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науки</w:t>
            </w:r>
            <w:proofErr w:type="spellEnd"/>
            <w:r w:rsidRPr="003F1CBA">
              <w:rPr>
                <w:rFonts w:eastAsia="Calibri"/>
                <w:color w:val="000000"/>
                <w:sz w:val="24"/>
                <w:szCs w:val="22"/>
                <w:lang w:val="en-US" w:eastAsia="en-US"/>
              </w:rPr>
              <w:t xml:space="preserve"> и </w:t>
            </w:r>
            <w:proofErr w:type="spellStart"/>
            <w:r w:rsidRPr="003F1CBA">
              <w:rPr>
                <w:rFonts w:eastAsia="Calibri"/>
                <w:color w:val="000000"/>
                <w:sz w:val="24"/>
                <w:szCs w:val="22"/>
                <w:lang w:val="en-US" w:eastAsia="en-US"/>
              </w:rPr>
              <w:t>техники</w:t>
            </w:r>
            <w:proofErr w:type="spellEnd"/>
          </w:p>
        </w:tc>
        <w:tc>
          <w:tcPr>
            <w:tcW w:w="794" w:type="dxa"/>
            <w:tcMar>
              <w:top w:w="50" w:type="dxa"/>
              <w:left w:w="100" w:type="dxa"/>
            </w:tcMar>
            <w:vAlign w:val="center"/>
          </w:tcPr>
          <w:p w14:paraId="0FE3DF3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33F7623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48020B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3273D78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28.01.2025 </w:t>
            </w:r>
          </w:p>
        </w:tc>
        <w:tc>
          <w:tcPr>
            <w:tcW w:w="1935" w:type="dxa"/>
            <w:tcMar>
              <w:top w:w="50" w:type="dxa"/>
              <w:left w:w="100" w:type="dxa"/>
            </w:tcMar>
            <w:vAlign w:val="center"/>
          </w:tcPr>
          <w:p w14:paraId="212162F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1">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192912</w:t>
              </w:r>
            </w:hyperlink>
          </w:p>
        </w:tc>
      </w:tr>
      <w:tr w:rsidR="003F1CBA" w:rsidRPr="003F1CBA" w14:paraId="38DB608B" w14:textId="77777777" w:rsidTr="007C1D46">
        <w:trPr>
          <w:trHeight w:val="144"/>
          <w:tblCellSpacing w:w="20" w:type="nil"/>
        </w:trPr>
        <w:tc>
          <w:tcPr>
            <w:tcW w:w="357" w:type="dxa"/>
            <w:tcMar>
              <w:top w:w="50" w:type="dxa"/>
              <w:left w:w="100" w:type="dxa"/>
            </w:tcMar>
            <w:vAlign w:val="center"/>
          </w:tcPr>
          <w:p w14:paraId="023D134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39</w:t>
            </w:r>
          </w:p>
        </w:tc>
        <w:tc>
          <w:tcPr>
            <w:tcW w:w="3344" w:type="dxa"/>
            <w:tcMar>
              <w:top w:w="50" w:type="dxa"/>
              <w:left w:w="100" w:type="dxa"/>
            </w:tcMar>
            <w:vAlign w:val="center"/>
          </w:tcPr>
          <w:p w14:paraId="7C1899F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Народная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культура</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Культура</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повседневности</w:t>
            </w:r>
            <w:proofErr w:type="spellEnd"/>
          </w:p>
        </w:tc>
        <w:tc>
          <w:tcPr>
            <w:tcW w:w="794" w:type="dxa"/>
            <w:tcMar>
              <w:top w:w="50" w:type="dxa"/>
              <w:left w:w="100" w:type="dxa"/>
            </w:tcMar>
            <w:vAlign w:val="center"/>
          </w:tcPr>
          <w:p w14:paraId="56D6EA5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0DE95ED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CE7C69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72B9F44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04.02.2025 </w:t>
            </w:r>
          </w:p>
        </w:tc>
        <w:tc>
          <w:tcPr>
            <w:tcW w:w="1935" w:type="dxa"/>
            <w:tcMar>
              <w:top w:w="50" w:type="dxa"/>
              <w:left w:w="100" w:type="dxa"/>
            </w:tcMar>
            <w:vAlign w:val="center"/>
          </w:tcPr>
          <w:p w14:paraId="62DC4F4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2">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19278</w:t>
              </w:r>
              <w:r w:rsidRPr="003F1CBA">
                <w:rPr>
                  <w:rFonts w:eastAsia="Calibri"/>
                  <w:color w:val="0000FF"/>
                  <w:sz w:val="22"/>
                  <w:szCs w:val="22"/>
                  <w:u w:val="single"/>
                  <w:lang w:val="en-US" w:eastAsia="en-US"/>
                </w:rPr>
                <w:t>c</w:t>
              </w:r>
            </w:hyperlink>
          </w:p>
        </w:tc>
      </w:tr>
      <w:tr w:rsidR="003F1CBA" w:rsidRPr="003F1CBA" w14:paraId="2B069A07" w14:textId="77777777" w:rsidTr="007C1D46">
        <w:trPr>
          <w:trHeight w:val="144"/>
          <w:tblCellSpacing w:w="20" w:type="nil"/>
        </w:trPr>
        <w:tc>
          <w:tcPr>
            <w:tcW w:w="357" w:type="dxa"/>
            <w:tcMar>
              <w:top w:w="50" w:type="dxa"/>
              <w:left w:w="100" w:type="dxa"/>
            </w:tcMar>
            <w:vAlign w:val="center"/>
          </w:tcPr>
          <w:p w14:paraId="53137BFA"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40</w:t>
            </w:r>
          </w:p>
        </w:tc>
        <w:tc>
          <w:tcPr>
            <w:tcW w:w="3344" w:type="dxa"/>
            <w:tcMar>
              <w:top w:w="50" w:type="dxa"/>
              <w:left w:w="100" w:type="dxa"/>
            </w:tcMar>
            <w:vAlign w:val="center"/>
          </w:tcPr>
          <w:p w14:paraId="2D880A9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Многообразие культур и религий Российской империи</w:t>
            </w:r>
          </w:p>
        </w:tc>
        <w:tc>
          <w:tcPr>
            <w:tcW w:w="794" w:type="dxa"/>
            <w:tcMar>
              <w:top w:w="50" w:type="dxa"/>
              <w:left w:w="100" w:type="dxa"/>
            </w:tcMar>
            <w:vAlign w:val="center"/>
          </w:tcPr>
          <w:p w14:paraId="570B752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D9B719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F61FF8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223" w:type="dxa"/>
            <w:tcMar>
              <w:top w:w="50" w:type="dxa"/>
              <w:left w:w="100" w:type="dxa"/>
            </w:tcMar>
            <w:vAlign w:val="center"/>
          </w:tcPr>
          <w:p w14:paraId="6D93DAB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04.02.2025 </w:t>
            </w:r>
          </w:p>
        </w:tc>
        <w:tc>
          <w:tcPr>
            <w:tcW w:w="1935" w:type="dxa"/>
            <w:tcMar>
              <w:top w:w="50" w:type="dxa"/>
              <w:left w:w="100" w:type="dxa"/>
            </w:tcMar>
            <w:vAlign w:val="center"/>
          </w:tcPr>
          <w:p w14:paraId="5C39A89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3">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w:t>
              </w:r>
              <w:r w:rsidRPr="003F1CBA">
                <w:rPr>
                  <w:rFonts w:eastAsia="Calibri"/>
                  <w:color w:val="0000FF"/>
                  <w:sz w:val="22"/>
                  <w:szCs w:val="22"/>
                  <w:u w:val="single"/>
                  <w:lang w:val="en-US" w:eastAsia="en-US"/>
                </w:rPr>
                <w:t>ad</w:t>
              </w:r>
              <w:r w:rsidRPr="003F1CBA">
                <w:rPr>
                  <w:rFonts w:eastAsia="Calibri"/>
                  <w:color w:val="0000FF"/>
                  <w:sz w:val="22"/>
                  <w:szCs w:val="22"/>
                  <w:u w:val="single"/>
                  <w:lang w:eastAsia="en-US"/>
                </w:rPr>
                <w:t>4</w:t>
              </w:r>
            </w:hyperlink>
          </w:p>
        </w:tc>
      </w:tr>
      <w:tr w:rsidR="003F1CBA" w:rsidRPr="003F1CBA" w14:paraId="697C94AC" w14:textId="77777777" w:rsidTr="007C1D46">
        <w:trPr>
          <w:trHeight w:val="144"/>
          <w:tblCellSpacing w:w="20" w:type="nil"/>
        </w:trPr>
        <w:tc>
          <w:tcPr>
            <w:tcW w:w="357" w:type="dxa"/>
            <w:tcMar>
              <w:top w:w="50" w:type="dxa"/>
              <w:left w:w="100" w:type="dxa"/>
            </w:tcMar>
            <w:vAlign w:val="center"/>
          </w:tcPr>
          <w:p w14:paraId="374FD636"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41</w:t>
            </w:r>
          </w:p>
        </w:tc>
        <w:tc>
          <w:tcPr>
            <w:tcW w:w="3344" w:type="dxa"/>
            <w:tcMar>
              <w:top w:w="50" w:type="dxa"/>
              <w:left w:w="100" w:type="dxa"/>
            </w:tcMar>
            <w:vAlign w:val="center"/>
          </w:tcPr>
          <w:p w14:paraId="0CD99D0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Конфликты и сотрудничество между народами</w:t>
            </w:r>
          </w:p>
        </w:tc>
        <w:tc>
          <w:tcPr>
            <w:tcW w:w="794" w:type="dxa"/>
            <w:tcMar>
              <w:top w:w="50" w:type="dxa"/>
              <w:left w:w="100" w:type="dxa"/>
            </w:tcMar>
            <w:vAlign w:val="center"/>
          </w:tcPr>
          <w:p w14:paraId="1369CCF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5CE9EFA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159AFF0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7635AB7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11.02.2025 </w:t>
            </w:r>
          </w:p>
        </w:tc>
        <w:tc>
          <w:tcPr>
            <w:tcW w:w="1935" w:type="dxa"/>
            <w:tcMar>
              <w:top w:w="50" w:type="dxa"/>
              <w:left w:w="100" w:type="dxa"/>
            </w:tcMar>
            <w:vAlign w:val="center"/>
          </w:tcPr>
          <w:p w14:paraId="03FF055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4">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w:t>
              </w:r>
              <w:r w:rsidRPr="003F1CBA">
                <w:rPr>
                  <w:rFonts w:eastAsia="Calibri"/>
                  <w:color w:val="0000FF"/>
                  <w:sz w:val="22"/>
                  <w:szCs w:val="22"/>
                  <w:u w:val="single"/>
                  <w:lang w:val="en-US" w:eastAsia="en-US"/>
                </w:rPr>
                <w:t>c</w:t>
              </w:r>
              <w:r w:rsidRPr="003F1CBA">
                <w:rPr>
                  <w:rFonts w:eastAsia="Calibri"/>
                  <w:color w:val="0000FF"/>
                  <w:sz w:val="22"/>
                  <w:szCs w:val="22"/>
                  <w:u w:val="single"/>
                  <w:lang w:eastAsia="en-US"/>
                </w:rPr>
                <w:t>5</w:t>
              </w:r>
              <w:r w:rsidRPr="003F1CBA">
                <w:rPr>
                  <w:rFonts w:eastAsia="Calibri"/>
                  <w:color w:val="0000FF"/>
                  <w:sz w:val="22"/>
                  <w:szCs w:val="22"/>
                  <w:u w:val="single"/>
                  <w:lang w:val="en-US" w:eastAsia="en-US"/>
                </w:rPr>
                <w:t>a</w:t>
              </w:r>
            </w:hyperlink>
          </w:p>
        </w:tc>
      </w:tr>
      <w:tr w:rsidR="003F1CBA" w:rsidRPr="003F1CBA" w14:paraId="7FD14064" w14:textId="77777777" w:rsidTr="007C1D46">
        <w:trPr>
          <w:trHeight w:val="144"/>
          <w:tblCellSpacing w:w="20" w:type="nil"/>
        </w:trPr>
        <w:tc>
          <w:tcPr>
            <w:tcW w:w="357" w:type="dxa"/>
            <w:tcMar>
              <w:top w:w="50" w:type="dxa"/>
              <w:left w:w="100" w:type="dxa"/>
            </w:tcMar>
            <w:vAlign w:val="center"/>
          </w:tcPr>
          <w:p w14:paraId="6B6081EB"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42</w:t>
            </w:r>
          </w:p>
        </w:tc>
        <w:tc>
          <w:tcPr>
            <w:tcW w:w="3344" w:type="dxa"/>
            <w:tcMar>
              <w:top w:w="50" w:type="dxa"/>
              <w:left w:w="100" w:type="dxa"/>
            </w:tcMar>
            <w:vAlign w:val="center"/>
          </w:tcPr>
          <w:p w14:paraId="706502B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Реформы 1860—1870-х гг. — движение к правовому государству и гражданскому обществу.</w:t>
            </w:r>
          </w:p>
        </w:tc>
        <w:tc>
          <w:tcPr>
            <w:tcW w:w="794" w:type="dxa"/>
            <w:tcMar>
              <w:top w:w="50" w:type="dxa"/>
              <w:left w:w="100" w:type="dxa"/>
            </w:tcMar>
            <w:vAlign w:val="center"/>
          </w:tcPr>
          <w:p w14:paraId="6E26FBE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89BA94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6B9340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7A0E9FD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11.02.2025 </w:t>
            </w:r>
          </w:p>
        </w:tc>
        <w:tc>
          <w:tcPr>
            <w:tcW w:w="1935" w:type="dxa"/>
            <w:tcMar>
              <w:top w:w="50" w:type="dxa"/>
              <w:left w:w="100" w:type="dxa"/>
            </w:tcMar>
            <w:vAlign w:val="center"/>
          </w:tcPr>
          <w:p w14:paraId="1E1752D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5">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192</w:t>
              </w:r>
              <w:r w:rsidRPr="003F1CBA">
                <w:rPr>
                  <w:rFonts w:eastAsia="Calibri"/>
                  <w:color w:val="0000FF"/>
                  <w:sz w:val="22"/>
                  <w:szCs w:val="22"/>
                  <w:u w:val="single"/>
                  <w:lang w:val="en-US" w:eastAsia="en-US"/>
                </w:rPr>
                <w:t>da</w:t>
              </w:r>
              <w:r w:rsidRPr="003F1CBA">
                <w:rPr>
                  <w:rFonts w:eastAsia="Calibri"/>
                  <w:color w:val="0000FF"/>
                  <w:sz w:val="22"/>
                  <w:szCs w:val="22"/>
                  <w:u w:val="single"/>
                  <w:lang w:eastAsia="en-US"/>
                </w:rPr>
                <w:t>4</w:t>
              </w:r>
            </w:hyperlink>
          </w:p>
        </w:tc>
      </w:tr>
      <w:tr w:rsidR="003F1CBA" w:rsidRPr="003F1CBA" w14:paraId="0C8E43A4" w14:textId="77777777" w:rsidTr="007C1D46">
        <w:trPr>
          <w:trHeight w:val="144"/>
          <w:tblCellSpacing w:w="20" w:type="nil"/>
        </w:trPr>
        <w:tc>
          <w:tcPr>
            <w:tcW w:w="357" w:type="dxa"/>
            <w:tcMar>
              <w:top w:w="50" w:type="dxa"/>
              <w:left w:w="100" w:type="dxa"/>
            </w:tcMar>
            <w:vAlign w:val="center"/>
          </w:tcPr>
          <w:p w14:paraId="19A0311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43</w:t>
            </w:r>
          </w:p>
        </w:tc>
        <w:tc>
          <w:tcPr>
            <w:tcW w:w="3344" w:type="dxa"/>
            <w:tcMar>
              <w:top w:w="50" w:type="dxa"/>
              <w:left w:w="100" w:type="dxa"/>
            </w:tcMar>
            <w:vAlign w:val="center"/>
          </w:tcPr>
          <w:p w14:paraId="3187330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Земская</w:t>
            </w:r>
            <w:proofErr w:type="spellEnd"/>
            <w:r w:rsidRPr="003F1CBA">
              <w:rPr>
                <w:rFonts w:eastAsia="Calibri"/>
                <w:color w:val="000000"/>
                <w:sz w:val="24"/>
                <w:szCs w:val="22"/>
                <w:lang w:val="en-US" w:eastAsia="en-US"/>
              </w:rPr>
              <w:t xml:space="preserve"> и </w:t>
            </w:r>
            <w:proofErr w:type="spellStart"/>
            <w:r w:rsidRPr="003F1CBA">
              <w:rPr>
                <w:rFonts w:eastAsia="Calibri"/>
                <w:color w:val="000000"/>
                <w:sz w:val="24"/>
                <w:szCs w:val="22"/>
                <w:lang w:val="en-US" w:eastAsia="en-US"/>
              </w:rPr>
              <w:t>городская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реформы</w:t>
            </w:r>
            <w:proofErr w:type="spellEnd"/>
          </w:p>
        </w:tc>
        <w:tc>
          <w:tcPr>
            <w:tcW w:w="794" w:type="dxa"/>
            <w:tcMar>
              <w:top w:w="50" w:type="dxa"/>
              <w:left w:w="100" w:type="dxa"/>
            </w:tcMar>
            <w:vAlign w:val="center"/>
          </w:tcPr>
          <w:p w14:paraId="2ABCF22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2DA18F0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29F85AA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37BB90F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18.02.2025 </w:t>
            </w:r>
          </w:p>
        </w:tc>
        <w:tc>
          <w:tcPr>
            <w:tcW w:w="1935" w:type="dxa"/>
            <w:tcMar>
              <w:top w:w="50" w:type="dxa"/>
              <w:left w:w="100" w:type="dxa"/>
            </w:tcMar>
            <w:vAlign w:val="center"/>
          </w:tcPr>
          <w:p w14:paraId="31B51FB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6">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19316</w:t>
              </w:r>
              <w:r w:rsidRPr="003F1CBA">
                <w:rPr>
                  <w:rFonts w:eastAsia="Calibri"/>
                  <w:color w:val="0000FF"/>
                  <w:sz w:val="22"/>
                  <w:szCs w:val="22"/>
                  <w:u w:val="single"/>
                  <w:lang w:val="en-US" w:eastAsia="en-US"/>
                </w:rPr>
                <w:t>e</w:t>
              </w:r>
            </w:hyperlink>
          </w:p>
        </w:tc>
      </w:tr>
      <w:tr w:rsidR="003F1CBA" w:rsidRPr="003F1CBA" w14:paraId="44DFD137" w14:textId="77777777" w:rsidTr="007C1D46">
        <w:trPr>
          <w:trHeight w:val="144"/>
          <w:tblCellSpacing w:w="20" w:type="nil"/>
        </w:trPr>
        <w:tc>
          <w:tcPr>
            <w:tcW w:w="357" w:type="dxa"/>
            <w:tcMar>
              <w:top w:w="50" w:type="dxa"/>
              <w:left w:w="100" w:type="dxa"/>
            </w:tcMar>
            <w:vAlign w:val="center"/>
          </w:tcPr>
          <w:p w14:paraId="48C598B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44</w:t>
            </w:r>
          </w:p>
        </w:tc>
        <w:tc>
          <w:tcPr>
            <w:tcW w:w="3344" w:type="dxa"/>
            <w:tcMar>
              <w:top w:w="50" w:type="dxa"/>
              <w:left w:w="100" w:type="dxa"/>
            </w:tcMar>
            <w:vAlign w:val="center"/>
          </w:tcPr>
          <w:p w14:paraId="5F8139F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Судебная реформа и развитие правового сознания</w:t>
            </w:r>
          </w:p>
        </w:tc>
        <w:tc>
          <w:tcPr>
            <w:tcW w:w="794" w:type="dxa"/>
            <w:tcMar>
              <w:top w:w="50" w:type="dxa"/>
              <w:left w:w="100" w:type="dxa"/>
            </w:tcMar>
            <w:vAlign w:val="center"/>
          </w:tcPr>
          <w:p w14:paraId="7B989DA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28E4037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E663F0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223" w:type="dxa"/>
            <w:tcMar>
              <w:top w:w="50" w:type="dxa"/>
              <w:left w:w="100" w:type="dxa"/>
            </w:tcMar>
            <w:vAlign w:val="center"/>
          </w:tcPr>
          <w:p w14:paraId="438BE17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18.02.2025 </w:t>
            </w:r>
          </w:p>
        </w:tc>
        <w:tc>
          <w:tcPr>
            <w:tcW w:w="1935" w:type="dxa"/>
            <w:tcMar>
              <w:top w:w="50" w:type="dxa"/>
              <w:left w:w="100" w:type="dxa"/>
            </w:tcMar>
            <w:vAlign w:val="center"/>
          </w:tcPr>
          <w:p w14:paraId="6855F68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7">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1933</w:t>
              </w:r>
              <w:r w:rsidRPr="003F1CBA">
                <w:rPr>
                  <w:rFonts w:eastAsia="Calibri"/>
                  <w:color w:val="0000FF"/>
                  <w:sz w:val="22"/>
                  <w:szCs w:val="22"/>
                  <w:u w:val="single"/>
                  <w:lang w:val="en-US" w:eastAsia="en-US"/>
                </w:rPr>
                <w:t>da</w:t>
              </w:r>
            </w:hyperlink>
          </w:p>
        </w:tc>
      </w:tr>
      <w:tr w:rsidR="003F1CBA" w:rsidRPr="003F1CBA" w14:paraId="66F0D805" w14:textId="77777777" w:rsidTr="007C1D46">
        <w:trPr>
          <w:trHeight w:val="144"/>
          <w:tblCellSpacing w:w="20" w:type="nil"/>
        </w:trPr>
        <w:tc>
          <w:tcPr>
            <w:tcW w:w="357" w:type="dxa"/>
            <w:tcMar>
              <w:top w:w="50" w:type="dxa"/>
              <w:left w:w="100" w:type="dxa"/>
            </w:tcMar>
            <w:vAlign w:val="center"/>
          </w:tcPr>
          <w:p w14:paraId="596A16F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45</w:t>
            </w:r>
          </w:p>
        </w:tc>
        <w:tc>
          <w:tcPr>
            <w:tcW w:w="3344" w:type="dxa"/>
            <w:tcMar>
              <w:top w:w="50" w:type="dxa"/>
              <w:left w:w="100" w:type="dxa"/>
            </w:tcMar>
            <w:vAlign w:val="center"/>
          </w:tcPr>
          <w:p w14:paraId="55FF5EA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Военные</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реформы</w:t>
            </w:r>
            <w:proofErr w:type="spellEnd"/>
          </w:p>
        </w:tc>
        <w:tc>
          <w:tcPr>
            <w:tcW w:w="794" w:type="dxa"/>
            <w:tcMar>
              <w:top w:w="50" w:type="dxa"/>
              <w:left w:w="100" w:type="dxa"/>
            </w:tcMar>
            <w:vAlign w:val="center"/>
          </w:tcPr>
          <w:p w14:paraId="40DF794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583D34C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F1E537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0973E2C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25.02.2025 </w:t>
            </w:r>
          </w:p>
        </w:tc>
        <w:tc>
          <w:tcPr>
            <w:tcW w:w="1935" w:type="dxa"/>
            <w:tcMar>
              <w:top w:w="50" w:type="dxa"/>
              <w:left w:w="100" w:type="dxa"/>
            </w:tcMar>
            <w:vAlign w:val="center"/>
          </w:tcPr>
          <w:p w14:paraId="3DCFC62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8">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193542</w:t>
              </w:r>
            </w:hyperlink>
          </w:p>
        </w:tc>
      </w:tr>
      <w:tr w:rsidR="003F1CBA" w:rsidRPr="003F1CBA" w14:paraId="5772AD2B" w14:textId="77777777" w:rsidTr="007C1D46">
        <w:trPr>
          <w:trHeight w:val="144"/>
          <w:tblCellSpacing w:w="20" w:type="nil"/>
        </w:trPr>
        <w:tc>
          <w:tcPr>
            <w:tcW w:w="357" w:type="dxa"/>
            <w:tcMar>
              <w:top w:w="50" w:type="dxa"/>
              <w:left w:w="100" w:type="dxa"/>
            </w:tcMar>
            <w:vAlign w:val="center"/>
          </w:tcPr>
          <w:p w14:paraId="409C379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46</w:t>
            </w:r>
          </w:p>
        </w:tc>
        <w:tc>
          <w:tcPr>
            <w:tcW w:w="3344" w:type="dxa"/>
            <w:tcMar>
              <w:top w:w="50" w:type="dxa"/>
              <w:left w:w="100" w:type="dxa"/>
            </w:tcMar>
            <w:vAlign w:val="center"/>
          </w:tcPr>
          <w:p w14:paraId="440CAA4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proofErr w:type="spellStart"/>
            <w:r w:rsidRPr="003F1CBA">
              <w:rPr>
                <w:rFonts w:eastAsia="Calibri"/>
                <w:color w:val="000000"/>
                <w:sz w:val="24"/>
                <w:szCs w:val="22"/>
                <w:lang w:eastAsia="en-US"/>
              </w:rPr>
              <w:t>Многовекторность</w:t>
            </w:r>
            <w:proofErr w:type="spellEnd"/>
            <w:r w:rsidRPr="003F1CBA">
              <w:rPr>
                <w:rFonts w:eastAsia="Calibri"/>
                <w:color w:val="000000"/>
                <w:sz w:val="24"/>
                <w:szCs w:val="22"/>
                <w:lang w:eastAsia="en-US"/>
              </w:rPr>
              <w:t xml:space="preserve"> внешней политики империи. Русско-турецкая война 1877—1878 гг.</w:t>
            </w:r>
          </w:p>
        </w:tc>
        <w:tc>
          <w:tcPr>
            <w:tcW w:w="794" w:type="dxa"/>
            <w:tcMar>
              <w:top w:w="50" w:type="dxa"/>
              <w:left w:w="100" w:type="dxa"/>
            </w:tcMar>
            <w:vAlign w:val="center"/>
          </w:tcPr>
          <w:p w14:paraId="34ECBE7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9535A7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DC3019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0D1FEC4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25.02.2025 </w:t>
            </w:r>
          </w:p>
        </w:tc>
        <w:tc>
          <w:tcPr>
            <w:tcW w:w="1935" w:type="dxa"/>
            <w:tcMar>
              <w:top w:w="50" w:type="dxa"/>
              <w:left w:w="100" w:type="dxa"/>
            </w:tcMar>
            <w:vAlign w:val="center"/>
          </w:tcPr>
          <w:p w14:paraId="1CB7EFA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49">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1936</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0</w:t>
              </w:r>
            </w:hyperlink>
            <w:r w:rsidRPr="003F1CBA">
              <w:rPr>
                <w:rFonts w:eastAsia="Calibri"/>
                <w:color w:val="000000"/>
                <w:sz w:val="24"/>
                <w:szCs w:val="22"/>
                <w:lang w:eastAsia="en-US"/>
              </w:rPr>
              <w:t xml:space="preserve"> </w:t>
            </w:r>
            <w:hyperlink r:id="rId50">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193862</w:t>
              </w:r>
            </w:hyperlink>
          </w:p>
        </w:tc>
      </w:tr>
      <w:tr w:rsidR="003F1CBA" w:rsidRPr="003F1CBA" w14:paraId="1B534F8D" w14:textId="77777777" w:rsidTr="007C1D46">
        <w:trPr>
          <w:trHeight w:val="144"/>
          <w:tblCellSpacing w:w="20" w:type="nil"/>
        </w:trPr>
        <w:tc>
          <w:tcPr>
            <w:tcW w:w="357" w:type="dxa"/>
            <w:tcMar>
              <w:top w:w="50" w:type="dxa"/>
              <w:left w:w="100" w:type="dxa"/>
            </w:tcMar>
            <w:vAlign w:val="center"/>
          </w:tcPr>
          <w:p w14:paraId="656A24F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47</w:t>
            </w:r>
          </w:p>
        </w:tc>
        <w:tc>
          <w:tcPr>
            <w:tcW w:w="3344" w:type="dxa"/>
            <w:tcMar>
              <w:top w:w="50" w:type="dxa"/>
              <w:left w:w="100" w:type="dxa"/>
            </w:tcMar>
            <w:vAlign w:val="center"/>
          </w:tcPr>
          <w:p w14:paraId="3419B3A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Урок повторения, обобщения и контроля по теме </w:t>
            </w:r>
            <w:r w:rsidRPr="003F1CBA">
              <w:rPr>
                <w:rFonts w:eastAsia="Calibri"/>
                <w:color w:val="000000"/>
                <w:sz w:val="24"/>
                <w:szCs w:val="22"/>
                <w:lang w:eastAsia="en-US"/>
              </w:rPr>
              <w:lastRenderedPageBreak/>
              <w:t xml:space="preserve">«Социальная и правовая модернизация страны при Александре </w:t>
            </w:r>
            <w:r w:rsidRPr="003F1CBA">
              <w:rPr>
                <w:rFonts w:eastAsia="Calibri"/>
                <w:color w:val="000000"/>
                <w:sz w:val="24"/>
                <w:szCs w:val="22"/>
                <w:lang w:val="en-US" w:eastAsia="en-US"/>
              </w:rPr>
              <w:t>II</w:t>
            </w:r>
            <w:r w:rsidRPr="003F1CBA">
              <w:rPr>
                <w:rFonts w:eastAsia="Calibri"/>
                <w:color w:val="000000"/>
                <w:sz w:val="24"/>
                <w:szCs w:val="22"/>
                <w:lang w:eastAsia="en-US"/>
              </w:rPr>
              <w:t>»</w:t>
            </w:r>
          </w:p>
        </w:tc>
        <w:tc>
          <w:tcPr>
            <w:tcW w:w="794" w:type="dxa"/>
            <w:tcMar>
              <w:top w:w="50" w:type="dxa"/>
              <w:left w:w="100" w:type="dxa"/>
            </w:tcMar>
            <w:vAlign w:val="center"/>
          </w:tcPr>
          <w:p w14:paraId="590D30C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lastRenderedPageBreak/>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A14535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28CD709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6C66329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11.03.2025 </w:t>
            </w:r>
          </w:p>
        </w:tc>
        <w:tc>
          <w:tcPr>
            <w:tcW w:w="1935" w:type="dxa"/>
            <w:tcMar>
              <w:top w:w="50" w:type="dxa"/>
              <w:left w:w="100" w:type="dxa"/>
            </w:tcMar>
            <w:vAlign w:val="center"/>
          </w:tcPr>
          <w:p w14:paraId="27AFB8D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41CA2B59" w14:textId="77777777" w:rsidTr="007C1D46">
        <w:trPr>
          <w:trHeight w:val="144"/>
          <w:tblCellSpacing w:w="20" w:type="nil"/>
        </w:trPr>
        <w:tc>
          <w:tcPr>
            <w:tcW w:w="357" w:type="dxa"/>
            <w:tcMar>
              <w:top w:w="50" w:type="dxa"/>
              <w:left w:w="100" w:type="dxa"/>
            </w:tcMar>
            <w:vAlign w:val="center"/>
          </w:tcPr>
          <w:p w14:paraId="661F8B38"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48</w:t>
            </w:r>
          </w:p>
        </w:tc>
        <w:tc>
          <w:tcPr>
            <w:tcW w:w="3344" w:type="dxa"/>
            <w:tcMar>
              <w:top w:w="50" w:type="dxa"/>
              <w:left w:w="100" w:type="dxa"/>
            </w:tcMar>
            <w:vAlign w:val="center"/>
          </w:tcPr>
          <w:p w14:paraId="632CC99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w:t>
            </w:r>
            <w:proofErr w:type="spellStart"/>
            <w:r w:rsidRPr="003F1CBA">
              <w:rPr>
                <w:rFonts w:eastAsia="Calibri"/>
                <w:color w:val="000000"/>
                <w:sz w:val="24"/>
                <w:szCs w:val="22"/>
                <w:lang w:val="en-US" w:eastAsia="en-US"/>
              </w:rPr>
              <w:t>Народное</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самодержавие</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Александра</w:t>
            </w:r>
            <w:proofErr w:type="spellEnd"/>
            <w:r w:rsidRPr="003F1CBA">
              <w:rPr>
                <w:rFonts w:eastAsia="Calibri"/>
                <w:color w:val="000000"/>
                <w:sz w:val="24"/>
                <w:szCs w:val="22"/>
                <w:lang w:val="en-US" w:eastAsia="en-US"/>
              </w:rPr>
              <w:t xml:space="preserve"> III</w:t>
            </w:r>
          </w:p>
        </w:tc>
        <w:tc>
          <w:tcPr>
            <w:tcW w:w="794" w:type="dxa"/>
            <w:tcMar>
              <w:top w:w="50" w:type="dxa"/>
              <w:left w:w="100" w:type="dxa"/>
            </w:tcMar>
            <w:vAlign w:val="center"/>
          </w:tcPr>
          <w:p w14:paraId="483FB04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4E5A73A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F12A72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9A4525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11.03.2025 </w:t>
            </w:r>
          </w:p>
        </w:tc>
        <w:tc>
          <w:tcPr>
            <w:tcW w:w="1935" w:type="dxa"/>
            <w:tcMar>
              <w:top w:w="50" w:type="dxa"/>
              <w:left w:w="100" w:type="dxa"/>
            </w:tcMar>
            <w:vAlign w:val="center"/>
          </w:tcPr>
          <w:p w14:paraId="7FF7000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1">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06</w:t>
              </w:r>
            </w:hyperlink>
          </w:p>
        </w:tc>
      </w:tr>
      <w:tr w:rsidR="003F1CBA" w:rsidRPr="003F1CBA" w14:paraId="03A9713E" w14:textId="77777777" w:rsidTr="007C1D46">
        <w:trPr>
          <w:trHeight w:val="144"/>
          <w:tblCellSpacing w:w="20" w:type="nil"/>
        </w:trPr>
        <w:tc>
          <w:tcPr>
            <w:tcW w:w="357" w:type="dxa"/>
            <w:tcMar>
              <w:top w:w="50" w:type="dxa"/>
              <w:left w:w="100" w:type="dxa"/>
            </w:tcMar>
            <w:vAlign w:val="center"/>
          </w:tcPr>
          <w:p w14:paraId="03EDBE64"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49</w:t>
            </w:r>
          </w:p>
        </w:tc>
        <w:tc>
          <w:tcPr>
            <w:tcW w:w="3344" w:type="dxa"/>
            <w:tcMar>
              <w:top w:w="50" w:type="dxa"/>
              <w:left w:w="100" w:type="dxa"/>
            </w:tcMar>
            <w:vAlign w:val="center"/>
          </w:tcPr>
          <w:p w14:paraId="52ADB9A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Основные сферы и направления внешнеполитических интересов</w:t>
            </w:r>
          </w:p>
        </w:tc>
        <w:tc>
          <w:tcPr>
            <w:tcW w:w="794" w:type="dxa"/>
            <w:tcMar>
              <w:top w:w="50" w:type="dxa"/>
              <w:left w:w="100" w:type="dxa"/>
            </w:tcMar>
            <w:vAlign w:val="center"/>
          </w:tcPr>
          <w:p w14:paraId="6DB70AE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222A7A0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5298B2F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223" w:type="dxa"/>
            <w:tcMar>
              <w:top w:w="50" w:type="dxa"/>
              <w:left w:w="100" w:type="dxa"/>
            </w:tcMar>
            <w:vAlign w:val="center"/>
          </w:tcPr>
          <w:p w14:paraId="471685B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12.03.2025 </w:t>
            </w:r>
          </w:p>
        </w:tc>
        <w:tc>
          <w:tcPr>
            <w:tcW w:w="1935" w:type="dxa"/>
            <w:tcMar>
              <w:top w:w="50" w:type="dxa"/>
              <w:left w:w="100" w:type="dxa"/>
            </w:tcMar>
            <w:vAlign w:val="center"/>
          </w:tcPr>
          <w:p w14:paraId="4613E0F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2">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82</w:t>
              </w:r>
            </w:hyperlink>
          </w:p>
        </w:tc>
      </w:tr>
      <w:tr w:rsidR="003F1CBA" w:rsidRPr="003F1CBA" w14:paraId="76E081CE" w14:textId="77777777" w:rsidTr="007C1D46">
        <w:trPr>
          <w:trHeight w:val="144"/>
          <w:tblCellSpacing w:w="20" w:type="nil"/>
        </w:trPr>
        <w:tc>
          <w:tcPr>
            <w:tcW w:w="357" w:type="dxa"/>
            <w:tcMar>
              <w:top w:w="50" w:type="dxa"/>
              <w:left w:w="100" w:type="dxa"/>
            </w:tcMar>
            <w:vAlign w:val="center"/>
          </w:tcPr>
          <w:p w14:paraId="166A1C6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50</w:t>
            </w:r>
          </w:p>
        </w:tc>
        <w:tc>
          <w:tcPr>
            <w:tcW w:w="3344" w:type="dxa"/>
            <w:tcMar>
              <w:top w:w="50" w:type="dxa"/>
              <w:left w:w="100" w:type="dxa"/>
            </w:tcMar>
            <w:vAlign w:val="center"/>
          </w:tcPr>
          <w:p w14:paraId="7FCFB2A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Сельское хозяйство и промышленность. Индустриализация и урбанизация</w:t>
            </w:r>
          </w:p>
        </w:tc>
        <w:tc>
          <w:tcPr>
            <w:tcW w:w="794" w:type="dxa"/>
            <w:tcMar>
              <w:top w:w="50" w:type="dxa"/>
              <w:left w:w="100" w:type="dxa"/>
            </w:tcMar>
            <w:vAlign w:val="center"/>
          </w:tcPr>
          <w:p w14:paraId="5E06268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2D0021B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91A572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28F303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25.02.2025 </w:t>
            </w:r>
          </w:p>
        </w:tc>
        <w:tc>
          <w:tcPr>
            <w:tcW w:w="1935" w:type="dxa"/>
            <w:tcMar>
              <w:top w:w="50" w:type="dxa"/>
              <w:left w:w="100" w:type="dxa"/>
            </w:tcMar>
            <w:vAlign w:val="center"/>
          </w:tcPr>
          <w:p w14:paraId="4A388F5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3">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w:t>
              </w:r>
              <w:r w:rsidRPr="003F1CBA">
                <w:rPr>
                  <w:rFonts w:eastAsia="Calibri"/>
                  <w:color w:val="0000FF"/>
                  <w:sz w:val="22"/>
                  <w:szCs w:val="22"/>
                  <w:u w:val="single"/>
                  <w:lang w:val="en-US" w:eastAsia="en-US"/>
                </w:rPr>
                <w:t>cae</w:t>
              </w:r>
            </w:hyperlink>
            <w:r w:rsidRPr="003F1CBA">
              <w:rPr>
                <w:rFonts w:eastAsia="Calibri"/>
                <w:color w:val="000000"/>
                <w:sz w:val="24"/>
                <w:szCs w:val="22"/>
                <w:lang w:eastAsia="en-US"/>
              </w:rPr>
              <w:t xml:space="preserve"> </w:t>
            </w:r>
            <w:hyperlink r:id="rId54">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edsoo</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ru</w:t>
              </w:r>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5</w:t>
              </w:r>
              <w:r w:rsidRPr="003F1CBA">
                <w:rPr>
                  <w:rFonts w:eastAsia="Calibri"/>
                  <w:color w:val="0000FF"/>
                  <w:sz w:val="22"/>
                  <w:szCs w:val="22"/>
                  <w:u w:val="single"/>
                  <w:lang w:val="en-US" w:eastAsia="en-US"/>
                </w:rPr>
                <w:t>c</w:t>
              </w:r>
            </w:hyperlink>
          </w:p>
        </w:tc>
      </w:tr>
      <w:tr w:rsidR="003F1CBA" w:rsidRPr="003F1CBA" w14:paraId="13181D26" w14:textId="77777777" w:rsidTr="007C1D46">
        <w:trPr>
          <w:trHeight w:val="144"/>
          <w:tblCellSpacing w:w="20" w:type="nil"/>
        </w:trPr>
        <w:tc>
          <w:tcPr>
            <w:tcW w:w="357" w:type="dxa"/>
            <w:tcMar>
              <w:top w:w="50" w:type="dxa"/>
              <w:left w:w="100" w:type="dxa"/>
            </w:tcMar>
            <w:vAlign w:val="center"/>
          </w:tcPr>
          <w:p w14:paraId="1DE0B45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51</w:t>
            </w:r>
          </w:p>
        </w:tc>
        <w:tc>
          <w:tcPr>
            <w:tcW w:w="3344" w:type="dxa"/>
            <w:tcMar>
              <w:top w:w="50" w:type="dxa"/>
              <w:left w:w="100" w:type="dxa"/>
            </w:tcMar>
            <w:vAlign w:val="center"/>
          </w:tcPr>
          <w:p w14:paraId="50728AA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Урок повторения, обобщения и контроля по теме «Россия во второй половине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века»</w:t>
            </w:r>
          </w:p>
        </w:tc>
        <w:tc>
          <w:tcPr>
            <w:tcW w:w="794" w:type="dxa"/>
            <w:tcMar>
              <w:top w:w="50" w:type="dxa"/>
              <w:left w:w="100" w:type="dxa"/>
            </w:tcMar>
            <w:vAlign w:val="center"/>
          </w:tcPr>
          <w:p w14:paraId="553CF7F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F0272E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3BFF31D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82876E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25.02.2025 </w:t>
            </w:r>
          </w:p>
        </w:tc>
        <w:tc>
          <w:tcPr>
            <w:tcW w:w="1935" w:type="dxa"/>
            <w:tcMar>
              <w:top w:w="50" w:type="dxa"/>
              <w:left w:w="100" w:type="dxa"/>
            </w:tcMar>
            <w:vAlign w:val="center"/>
          </w:tcPr>
          <w:p w14:paraId="5366355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395EDAC1" w14:textId="77777777" w:rsidTr="007C1D46">
        <w:trPr>
          <w:trHeight w:val="144"/>
          <w:tblCellSpacing w:w="20" w:type="nil"/>
        </w:trPr>
        <w:tc>
          <w:tcPr>
            <w:tcW w:w="357" w:type="dxa"/>
            <w:tcMar>
              <w:top w:w="50" w:type="dxa"/>
              <w:left w:w="100" w:type="dxa"/>
            </w:tcMar>
            <w:vAlign w:val="center"/>
          </w:tcPr>
          <w:p w14:paraId="1F23018A"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52</w:t>
            </w:r>
          </w:p>
        </w:tc>
        <w:tc>
          <w:tcPr>
            <w:tcW w:w="3344" w:type="dxa"/>
            <w:tcMar>
              <w:top w:w="50" w:type="dxa"/>
              <w:left w:w="100" w:type="dxa"/>
            </w:tcMar>
            <w:vAlign w:val="center"/>
          </w:tcPr>
          <w:p w14:paraId="1CFED09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Культура и быт народов России во второй половине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7695194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50F8A71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E30056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34B787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26.02.2025 </w:t>
            </w:r>
          </w:p>
        </w:tc>
        <w:tc>
          <w:tcPr>
            <w:tcW w:w="1935" w:type="dxa"/>
            <w:tcMar>
              <w:top w:w="50" w:type="dxa"/>
              <w:left w:w="100" w:type="dxa"/>
            </w:tcMar>
            <w:vAlign w:val="center"/>
          </w:tcPr>
          <w:p w14:paraId="415A1ED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5">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193</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88</w:t>
              </w:r>
            </w:hyperlink>
          </w:p>
        </w:tc>
      </w:tr>
      <w:tr w:rsidR="003F1CBA" w:rsidRPr="003F1CBA" w14:paraId="5EEB11A5" w14:textId="77777777" w:rsidTr="007C1D46">
        <w:trPr>
          <w:trHeight w:val="144"/>
          <w:tblCellSpacing w:w="20" w:type="nil"/>
        </w:trPr>
        <w:tc>
          <w:tcPr>
            <w:tcW w:w="357" w:type="dxa"/>
            <w:tcMar>
              <w:top w:w="50" w:type="dxa"/>
              <w:left w:w="100" w:type="dxa"/>
            </w:tcMar>
            <w:vAlign w:val="center"/>
          </w:tcPr>
          <w:p w14:paraId="06FAE91F"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53</w:t>
            </w:r>
          </w:p>
        </w:tc>
        <w:tc>
          <w:tcPr>
            <w:tcW w:w="3344" w:type="dxa"/>
            <w:tcMar>
              <w:top w:w="50" w:type="dxa"/>
              <w:left w:w="100" w:type="dxa"/>
            </w:tcMar>
            <w:vAlign w:val="center"/>
          </w:tcPr>
          <w:p w14:paraId="62CDF6E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Наука</w:t>
            </w:r>
            <w:proofErr w:type="spellEnd"/>
            <w:r w:rsidRPr="003F1CBA">
              <w:rPr>
                <w:rFonts w:eastAsia="Calibri"/>
                <w:color w:val="000000"/>
                <w:sz w:val="24"/>
                <w:szCs w:val="22"/>
                <w:lang w:val="en-US" w:eastAsia="en-US"/>
              </w:rPr>
              <w:t xml:space="preserve"> и </w:t>
            </w:r>
            <w:proofErr w:type="spellStart"/>
            <w:r w:rsidRPr="003F1CBA">
              <w:rPr>
                <w:rFonts w:eastAsia="Calibri"/>
                <w:color w:val="000000"/>
                <w:sz w:val="24"/>
                <w:szCs w:val="22"/>
                <w:lang w:val="en-US" w:eastAsia="en-US"/>
              </w:rPr>
              <w:t>образование</w:t>
            </w:r>
            <w:proofErr w:type="spellEnd"/>
          </w:p>
        </w:tc>
        <w:tc>
          <w:tcPr>
            <w:tcW w:w="794" w:type="dxa"/>
            <w:tcMar>
              <w:top w:w="50" w:type="dxa"/>
              <w:left w:w="100" w:type="dxa"/>
            </w:tcMar>
            <w:vAlign w:val="center"/>
          </w:tcPr>
          <w:p w14:paraId="1286791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4BE0AB3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51555D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1E8AF26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04.03.2025 </w:t>
            </w:r>
          </w:p>
        </w:tc>
        <w:tc>
          <w:tcPr>
            <w:tcW w:w="1935" w:type="dxa"/>
            <w:tcMar>
              <w:top w:w="50" w:type="dxa"/>
              <w:left w:w="100" w:type="dxa"/>
            </w:tcMar>
            <w:vAlign w:val="center"/>
          </w:tcPr>
          <w:p w14:paraId="5382E07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6">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1940</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4</w:t>
              </w:r>
            </w:hyperlink>
          </w:p>
        </w:tc>
      </w:tr>
      <w:tr w:rsidR="003F1CBA" w:rsidRPr="003F1CBA" w14:paraId="73853720" w14:textId="77777777" w:rsidTr="007C1D46">
        <w:trPr>
          <w:trHeight w:val="144"/>
          <w:tblCellSpacing w:w="20" w:type="nil"/>
        </w:trPr>
        <w:tc>
          <w:tcPr>
            <w:tcW w:w="357" w:type="dxa"/>
            <w:tcMar>
              <w:top w:w="50" w:type="dxa"/>
              <w:left w:w="100" w:type="dxa"/>
            </w:tcMar>
            <w:vAlign w:val="center"/>
          </w:tcPr>
          <w:p w14:paraId="7B10D8E7"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54</w:t>
            </w:r>
          </w:p>
        </w:tc>
        <w:tc>
          <w:tcPr>
            <w:tcW w:w="3344" w:type="dxa"/>
            <w:tcMar>
              <w:top w:w="50" w:type="dxa"/>
              <w:left w:w="100" w:type="dxa"/>
            </w:tcMar>
            <w:vAlign w:val="center"/>
          </w:tcPr>
          <w:p w14:paraId="505E20A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Художественная культура второй половины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4618C2B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EF220C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9E10EC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7A01760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04.03.2025 </w:t>
            </w:r>
          </w:p>
        </w:tc>
        <w:tc>
          <w:tcPr>
            <w:tcW w:w="1935" w:type="dxa"/>
            <w:tcMar>
              <w:top w:w="50" w:type="dxa"/>
              <w:left w:w="100" w:type="dxa"/>
            </w:tcMar>
            <w:vAlign w:val="center"/>
          </w:tcPr>
          <w:p w14:paraId="251A0D8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7">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1941</w:t>
              </w:r>
              <w:r w:rsidRPr="003F1CBA">
                <w:rPr>
                  <w:rFonts w:eastAsia="Calibri"/>
                  <w:color w:val="0000FF"/>
                  <w:sz w:val="22"/>
                  <w:szCs w:val="22"/>
                  <w:u w:val="single"/>
                  <w:lang w:val="en-US" w:eastAsia="en-US"/>
                </w:rPr>
                <w:t>cc</w:t>
              </w:r>
            </w:hyperlink>
          </w:p>
        </w:tc>
      </w:tr>
      <w:tr w:rsidR="003F1CBA" w:rsidRPr="003F1CBA" w14:paraId="6BD1AEE9" w14:textId="77777777" w:rsidTr="007C1D46">
        <w:trPr>
          <w:trHeight w:val="144"/>
          <w:tblCellSpacing w:w="20" w:type="nil"/>
        </w:trPr>
        <w:tc>
          <w:tcPr>
            <w:tcW w:w="357" w:type="dxa"/>
            <w:tcMar>
              <w:top w:w="50" w:type="dxa"/>
              <w:left w:w="100" w:type="dxa"/>
            </w:tcMar>
            <w:vAlign w:val="center"/>
          </w:tcPr>
          <w:p w14:paraId="58A0ACFA"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55</w:t>
            </w:r>
          </w:p>
        </w:tc>
        <w:tc>
          <w:tcPr>
            <w:tcW w:w="3344" w:type="dxa"/>
            <w:tcMar>
              <w:top w:w="50" w:type="dxa"/>
              <w:left w:w="100" w:type="dxa"/>
            </w:tcMar>
            <w:vAlign w:val="center"/>
          </w:tcPr>
          <w:p w14:paraId="2718D17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Основные регионы и народы Российской империи и их роль в жизни страны.</w:t>
            </w:r>
          </w:p>
        </w:tc>
        <w:tc>
          <w:tcPr>
            <w:tcW w:w="794" w:type="dxa"/>
            <w:tcMar>
              <w:top w:w="50" w:type="dxa"/>
              <w:left w:w="100" w:type="dxa"/>
            </w:tcMar>
            <w:vAlign w:val="center"/>
          </w:tcPr>
          <w:p w14:paraId="7E2838C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8177B9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7EC4FF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6FC41B2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05.03.2025 </w:t>
            </w:r>
          </w:p>
        </w:tc>
        <w:tc>
          <w:tcPr>
            <w:tcW w:w="1935" w:type="dxa"/>
            <w:tcMar>
              <w:top w:w="50" w:type="dxa"/>
              <w:left w:w="100" w:type="dxa"/>
            </w:tcMar>
            <w:vAlign w:val="center"/>
          </w:tcPr>
          <w:p w14:paraId="5152AD5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8">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1942</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4</w:t>
              </w:r>
            </w:hyperlink>
          </w:p>
        </w:tc>
      </w:tr>
      <w:tr w:rsidR="003F1CBA" w:rsidRPr="003F1CBA" w14:paraId="1965C25B" w14:textId="77777777" w:rsidTr="007C1D46">
        <w:trPr>
          <w:trHeight w:val="144"/>
          <w:tblCellSpacing w:w="20" w:type="nil"/>
        </w:trPr>
        <w:tc>
          <w:tcPr>
            <w:tcW w:w="357" w:type="dxa"/>
            <w:tcMar>
              <w:top w:w="50" w:type="dxa"/>
              <w:left w:w="100" w:type="dxa"/>
            </w:tcMar>
            <w:vAlign w:val="center"/>
          </w:tcPr>
          <w:p w14:paraId="66301096"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56</w:t>
            </w:r>
          </w:p>
        </w:tc>
        <w:tc>
          <w:tcPr>
            <w:tcW w:w="3344" w:type="dxa"/>
            <w:tcMar>
              <w:top w:w="50" w:type="dxa"/>
              <w:left w:w="100" w:type="dxa"/>
            </w:tcMar>
            <w:vAlign w:val="center"/>
          </w:tcPr>
          <w:p w14:paraId="5CF932B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Национальная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политика</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самодержавия</w:t>
            </w:r>
            <w:proofErr w:type="spellEnd"/>
          </w:p>
        </w:tc>
        <w:tc>
          <w:tcPr>
            <w:tcW w:w="794" w:type="dxa"/>
            <w:tcMar>
              <w:top w:w="50" w:type="dxa"/>
              <w:left w:w="100" w:type="dxa"/>
            </w:tcMar>
            <w:vAlign w:val="center"/>
          </w:tcPr>
          <w:p w14:paraId="5F1B89B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3E7F3F9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2B8803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6B1AB1F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11.03.2025 </w:t>
            </w:r>
          </w:p>
        </w:tc>
        <w:tc>
          <w:tcPr>
            <w:tcW w:w="1935" w:type="dxa"/>
            <w:tcMar>
              <w:top w:w="50" w:type="dxa"/>
              <w:left w:w="100" w:type="dxa"/>
            </w:tcMar>
            <w:vAlign w:val="center"/>
          </w:tcPr>
          <w:p w14:paraId="7A2931B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59">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1943</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2</w:t>
              </w:r>
            </w:hyperlink>
          </w:p>
        </w:tc>
      </w:tr>
      <w:tr w:rsidR="003F1CBA" w:rsidRPr="003F1CBA" w14:paraId="7FF83574" w14:textId="77777777" w:rsidTr="007C1D46">
        <w:trPr>
          <w:trHeight w:val="144"/>
          <w:tblCellSpacing w:w="20" w:type="nil"/>
        </w:trPr>
        <w:tc>
          <w:tcPr>
            <w:tcW w:w="357" w:type="dxa"/>
            <w:tcMar>
              <w:top w:w="50" w:type="dxa"/>
              <w:left w:w="100" w:type="dxa"/>
            </w:tcMar>
            <w:vAlign w:val="center"/>
          </w:tcPr>
          <w:p w14:paraId="6FDDD46E"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57</w:t>
            </w:r>
          </w:p>
        </w:tc>
        <w:tc>
          <w:tcPr>
            <w:tcW w:w="3344" w:type="dxa"/>
            <w:tcMar>
              <w:top w:w="50" w:type="dxa"/>
              <w:left w:w="100" w:type="dxa"/>
            </w:tcMar>
            <w:vAlign w:val="center"/>
          </w:tcPr>
          <w:p w14:paraId="2C2B62B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Общественная жизнь в 1860—1890-х гг.</w:t>
            </w:r>
          </w:p>
        </w:tc>
        <w:tc>
          <w:tcPr>
            <w:tcW w:w="794" w:type="dxa"/>
            <w:tcMar>
              <w:top w:w="50" w:type="dxa"/>
              <w:left w:w="100" w:type="dxa"/>
            </w:tcMar>
            <w:vAlign w:val="center"/>
          </w:tcPr>
          <w:p w14:paraId="1776EFE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48DE609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162B408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1456D76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11.03.2025 </w:t>
            </w:r>
          </w:p>
        </w:tc>
        <w:tc>
          <w:tcPr>
            <w:tcW w:w="1935" w:type="dxa"/>
            <w:tcMar>
              <w:top w:w="50" w:type="dxa"/>
              <w:left w:w="100" w:type="dxa"/>
            </w:tcMar>
            <w:vAlign w:val="center"/>
          </w:tcPr>
          <w:p w14:paraId="62916C6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0">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194500</w:t>
              </w:r>
            </w:hyperlink>
          </w:p>
        </w:tc>
      </w:tr>
      <w:tr w:rsidR="003F1CBA" w:rsidRPr="003F1CBA" w14:paraId="43049124" w14:textId="77777777" w:rsidTr="007C1D46">
        <w:trPr>
          <w:trHeight w:val="144"/>
          <w:tblCellSpacing w:w="20" w:type="nil"/>
        </w:trPr>
        <w:tc>
          <w:tcPr>
            <w:tcW w:w="357" w:type="dxa"/>
            <w:tcMar>
              <w:top w:w="50" w:type="dxa"/>
              <w:left w:w="100" w:type="dxa"/>
            </w:tcMar>
            <w:vAlign w:val="center"/>
          </w:tcPr>
          <w:p w14:paraId="7027B061"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lastRenderedPageBreak/>
              <w:t>58</w:t>
            </w:r>
          </w:p>
        </w:tc>
        <w:tc>
          <w:tcPr>
            <w:tcW w:w="3344" w:type="dxa"/>
            <w:tcMar>
              <w:top w:w="50" w:type="dxa"/>
              <w:left w:w="100" w:type="dxa"/>
            </w:tcMar>
            <w:vAlign w:val="center"/>
          </w:tcPr>
          <w:p w14:paraId="3DA6623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Идейные течения и общественное движение второй половины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33129DE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C3FF95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D4E2DD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6B416ED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12.03.2025 </w:t>
            </w:r>
          </w:p>
        </w:tc>
        <w:tc>
          <w:tcPr>
            <w:tcW w:w="1935" w:type="dxa"/>
            <w:tcMar>
              <w:top w:w="50" w:type="dxa"/>
              <w:left w:w="100" w:type="dxa"/>
            </w:tcMar>
            <w:vAlign w:val="center"/>
          </w:tcPr>
          <w:p w14:paraId="484610F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1">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1946</w:t>
              </w:r>
              <w:r w:rsidRPr="003F1CBA">
                <w:rPr>
                  <w:rFonts w:eastAsia="Calibri"/>
                  <w:color w:val="0000FF"/>
                  <w:sz w:val="22"/>
                  <w:szCs w:val="22"/>
                  <w:u w:val="single"/>
                  <w:lang w:val="en-US" w:eastAsia="en-US"/>
                </w:rPr>
                <w:t>ae</w:t>
              </w:r>
            </w:hyperlink>
          </w:p>
        </w:tc>
      </w:tr>
      <w:tr w:rsidR="003F1CBA" w:rsidRPr="003F1CBA" w14:paraId="26C51CFC" w14:textId="77777777" w:rsidTr="007C1D46">
        <w:trPr>
          <w:trHeight w:val="144"/>
          <w:tblCellSpacing w:w="20" w:type="nil"/>
        </w:trPr>
        <w:tc>
          <w:tcPr>
            <w:tcW w:w="357" w:type="dxa"/>
            <w:tcMar>
              <w:top w:w="50" w:type="dxa"/>
              <w:left w:w="100" w:type="dxa"/>
            </w:tcMar>
            <w:vAlign w:val="center"/>
          </w:tcPr>
          <w:p w14:paraId="2140F6A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59</w:t>
            </w:r>
          </w:p>
        </w:tc>
        <w:tc>
          <w:tcPr>
            <w:tcW w:w="3344" w:type="dxa"/>
            <w:tcMar>
              <w:top w:w="50" w:type="dxa"/>
              <w:left w:w="100" w:type="dxa"/>
            </w:tcMar>
            <w:vAlign w:val="center"/>
          </w:tcPr>
          <w:p w14:paraId="5442758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На пороге нового века: динамика и противоречия развития</w:t>
            </w:r>
          </w:p>
        </w:tc>
        <w:tc>
          <w:tcPr>
            <w:tcW w:w="794" w:type="dxa"/>
            <w:tcMar>
              <w:top w:w="50" w:type="dxa"/>
              <w:left w:w="100" w:type="dxa"/>
            </w:tcMar>
            <w:vAlign w:val="center"/>
          </w:tcPr>
          <w:p w14:paraId="14A46DC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03133C3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13F8C45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990513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18.03.2025 </w:t>
            </w:r>
          </w:p>
        </w:tc>
        <w:tc>
          <w:tcPr>
            <w:tcW w:w="1935" w:type="dxa"/>
            <w:tcMar>
              <w:top w:w="50" w:type="dxa"/>
              <w:left w:w="100" w:type="dxa"/>
            </w:tcMar>
            <w:vAlign w:val="center"/>
          </w:tcPr>
          <w:p w14:paraId="40876F4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2">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1947</w:t>
              </w:r>
              <w:r w:rsidRPr="003F1CBA">
                <w:rPr>
                  <w:rFonts w:eastAsia="Calibri"/>
                  <w:color w:val="0000FF"/>
                  <w:sz w:val="22"/>
                  <w:szCs w:val="22"/>
                  <w:u w:val="single"/>
                  <w:lang w:val="en-US" w:eastAsia="en-US"/>
                </w:rPr>
                <w:t>d</w:t>
              </w:r>
              <w:r w:rsidRPr="003F1CBA">
                <w:rPr>
                  <w:rFonts w:eastAsia="Calibri"/>
                  <w:color w:val="0000FF"/>
                  <w:sz w:val="22"/>
                  <w:szCs w:val="22"/>
                  <w:u w:val="single"/>
                  <w:lang w:eastAsia="en-US"/>
                </w:rPr>
                <w:t>0</w:t>
              </w:r>
            </w:hyperlink>
          </w:p>
        </w:tc>
      </w:tr>
      <w:tr w:rsidR="003F1CBA" w:rsidRPr="003F1CBA" w14:paraId="6E39C82F" w14:textId="77777777" w:rsidTr="007C1D46">
        <w:trPr>
          <w:trHeight w:val="144"/>
          <w:tblCellSpacing w:w="20" w:type="nil"/>
        </w:trPr>
        <w:tc>
          <w:tcPr>
            <w:tcW w:w="357" w:type="dxa"/>
            <w:tcMar>
              <w:top w:w="50" w:type="dxa"/>
              <w:left w:w="100" w:type="dxa"/>
            </w:tcMar>
            <w:vAlign w:val="center"/>
          </w:tcPr>
          <w:p w14:paraId="72F5C4B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60</w:t>
            </w:r>
          </w:p>
        </w:tc>
        <w:tc>
          <w:tcPr>
            <w:tcW w:w="3344" w:type="dxa"/>
            <w:tcMar>
              <w:top w:w="50" w:type="dxa"/>
              <w:left w:w="100" w:type="dxa"/>
            </w:tcMar>
            <w:vAlign w:val="center"/>
          </w:tcPr>
          <w:p w14:paraId="598974A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Демография, социальная стратификация на рубеже веков</w:t>
            </w:r>
          </w:p>
        </w:tc>
        <w:tc>
          <w:tcPr>
            <w:tcW w:w="794" w:type="dxa"/>
            <w:tcMar>
              <w:top w:w="50" w:type="dxa"/>
              <w:left w:w="100" w:type="dxa"/>
            </w:tcMar>
            <w:vAlign w:val="center"/>
          </w:tcPr>
          <w:p w14:paraId="094D1D63"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6E6D15F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9F064A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4651E58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18.03.2025 </w:t>
            </w:r>
          </w:p>
        </w:tc>
        <w:tc>
          <w:tcPr>
            <w:tcW w:w="1935" w:type="dxa"/>
            <w:tcMar>
              <w:top w:w="50" w:type="dxa"/>
              <w:left w:w="100" w:type="dxa"/>
            </w:tcMar>
            <w:vAlign w:val="center"/>
          </w:tcPr>
          <w:p w14:paraId="4EDF793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3">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1948</w:t>
              </w:r>
              <w:r w:rsidRPr="003F1CBA">
                <w:rPr>
                  <w:rFonts w:eastAsia="Calibri"/>
                  <w:color w:val="0000FF"/>
                  <w:sz w:val="22"/>
                  <w:szCs w:val="22"/>
                  <w:u w:val="single"/>
                  <w:lang w:val="en-US" w:eastAsia="en-US"/>
                </w:rPr>
                <w:t>de</w:t>
              </w:r>
            </w:hyperlink>
          </w:p>
        </w:tc>
      </w:tr>
      <w:tr w:rsidR="003F1CBA" w:rsidRPr="003F1CBA" w14:paraId="6B6F9631" w14:textId="77777777" w:rsidTr="007C1D46">
        <w:trPr>
          <w:trHeight w:val="144"/>
          <w:tblCellSpacing w:w="20" w:type="nil"/>
        </w:trPr>
        <w:tc>
          <w:tcPr>
            <w:tcW w:w="357" w:type="dxa"/>
            <w:tcMar>
              <w:top w:w="50" w:type="dxa"/>
              <w:left w:w="100" w:type="dxa"/>
            </w:tcMar>
            <w:vAlign w:val="center"/>
          </w:tcPr>
          <w:p w14:paraId="39C19C6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61</w:t>
            </w:r>
          </w:p>
        </w:tc>
        <w:tc>
          <w:tcPr>
            <w:tcW w:w="3344" w:type="dxa"/>
            <w:tcMar>
              <w:top w:w="50" w:type="dxa"/>
              <w:left w:w="100" w:type="dxa"/>
            </w:tcMar>
            <w:vAlign w:val="center"/>
          </w:tcPr>
          <w:p w14:paraId="539AC40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Национальная политика, этнические элиты и национально-культурные движения на рубеже веков</w:t>
            </w:r>
          </w:p>
        </w:tc>
        <w:tc>
          <w:tcPr>
            <w:tcW w:w="794" w:type="dxa"/>
            <w:tcMar>
              <w:top w:w="50" w:type="dxa"/>
              <w:left w:w="100" w:type="dxa"/>
            </w:tcMar>
            <w:vAlign w:val="center"/>
          </w:tcPr>
          <w:p w14:paraId="736051B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512B79E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BF1459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4207E9E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19.03.2025 </w:t>
            </w:r>
          </w:p>
        </w:tc>
        <w:tc>
          <w:tcPr>
            <w:tcW w:w="1935" w:type="dxa"/>
            <w:tcMar>
              <w:top w:w="50" w:type="dxa"/>
              <w:left w:w="100" w:type="dxa"/>
            </w:tcMar>
            <w:vAlign w:val="center"/>
          </w:tcPr>
          <w:p w14:paraId="44A43AC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4">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00</w:t>
              </w:r>
            </w:hyperlink>
          </w:p>
        </w:tc>
      </w:tr>
      <w:tr w:rsidR="003F1CBA" w:rsidRPr="003F1CBA" w14:paraId="1DC72981" w14:textId="77777777" w:rsidTr="007C1D46">
        <w:trPr>
          <w:trHeight w:val="144"/>
          <w:tblCellSpacing w:w="20" w:type="nil"/>
        </w:trPr>
        <w:tc>
          <w:tcPr>
            <w:tcW w:w="357" w:type="dxa"/>
            <w:tcMar>
              <w:top w:w="50" w:type="dxa"/>
              <w:left w:w="100" w:type="dxa"/>
            </w:tcMar>
            <w:vAlign w:val="center"/>
          </w:tcPr>
          <w:p w14:paraId="32E1D4F5"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62</w:t>
            </w:r>
          </w:p>
        </w:tc>
        <w:tc>
          <w:tcPr>
            <w:tcW w:w="3344" w:type="dxa"/>
            <w:tcMar>
              <w:top w:w="50" w:type="dxa"/>
              <w:left w:w="100" w:type="dxa"/>
            </w:tcMar>
            <w:vAlign w:val="center"/>
          </w:tcPr>
          <w:p w14:paraId="1CB377E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Россия в системе международных отношений в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2C0C661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2B438A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6EEF58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184EFEC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01.04.2025 </w:t>
            </w:r>
          </w:p>
        </w:tc>
        <w:tc>
          <w:tcPr>
            <w:tcW w:w="1935" w:type="dxa"/>
            <w:tcMar>
              <w:top w:w="50" w:type="dxa"/>
              <w:left w:w="100" w:type="dxa"/>
            </w:tcMar>
            <w:vAlign w:val="center"/>
          </w:tcPr>
          <w:p w14:paraId="29903ED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5">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w:t>
              </w:r>
              <w:r w:rsidRPr="003F1CBA">
                <w:rPr>
                  <w:rFonts w:eastAsia="Calibri"/>
                  <w:color w:val="0000FF"/>
                  <w:sz w:val="22"/>
                  <w:szCs w:val="22"/>
                  <w:u w:val="single"/>
                  <w:lang w:val="en-US" w:eastAsia="en-US"/>
                </w:rPr>
                <w:t>b</w:t>
              </w:r>
              <w:r w:rsidRPr="003F1CBA">
                <w:rPr>
                  <w:rFonts w:eastAsia="Calibri"/>
                  <w:color w:val="0000FF"/>
                  <w:sz w:val="22"/>
                  <w:szCs w:val="22"/>
                  <w:u w:val="single"/>
                  <w:lang w:eastAsia="en-US"/>
                </w:rPr>
                <w:t>0</w:t>
              </w:r>
              <w:r w:rsidRPr="003F1CBA">
                <w:rPr>
                  <w:rFonts w:eastAsia="Calibri"/>
                  <w:color w:val="0000FF"/>
                  <w:sz w:val="22"/>
                  <w:szCs w:val="22"/>
                  <w:u w:val="single"/>
                  <w:lang w:val="en-US" w:eastAsia="en-US"/>
                </w:rPr>
                <w:t>e</w:t>
              </w:r>
            </w:hyperlink>
          </w:p>
        </w:tc>
      </w:tr>
      <w:tr w:rsidR="003F1CBA" w:rsidRPr="003F1CBA" w14:paraId="3A0344EF" w14:textId="77777777" w:rsidTr="007C1D46">
        <w:trPr>
          <w:trHeight w:val="144"/>
          <w:tblCellSpacing w:w="20" w:type="nil"/>
        </w:trPr>
        <w:tc>
          <w:tcPr>
            <w:tcW w:w="357" w:type="dxa"/>
            <w:tcMar>
              <w:top w:w="50" w:type="dxa"/>
              <w:left w:w="100" w:type="dxa"/>
            </w:tcMar>
            <w:vAlign w:val="center"/>
          </w:tcPr>
          <w:p w14:paraId="7C8FEF35"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63</w:t>
            </w:r>
          </w:p>
        </w:tc>
        <w:tc>
          <w:tcPr>
            <w:tcW w:w="3344" w:type="dxa"/>
            <w:tcMar>
              <w:top w:w="50" w:type="dxa"/>
              <w:left w:w="100" w:type="dxa"/>
            </w:tcMar>
            <w:vAlign w:val="center"/>
          </w:tcPr>
          <w:p w14:paraId="38D8D10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Mar>
              <w:top w:w="50" w:type="dxa"/>
              <w:left w:w="100" w:type="dxa"/>
            </w:tcMar>
            <w:vAlign w:val="center"/>
          </w:tcPr>
          <w:p w14:paraId="70D8788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B948B3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CAE85F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223" w:type="dxa"/>
            <w:tcMar>
              <w:top w:w="50" w:type="dxa"/>
              <w:left w:w="100" w:type="dxa"/>
            </w:tcMar>
            <w:vAlign w:val="center"/>
          </w:tcPr>
          <w:p w14:paraId="5E572B2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01.04.2025 </w:t>
            </w:r>
          </w:p>
        </w:tc>
        <w:tc>
          <w:tcPr>
            <w:tcW w:w="1935" w:type="dxa"/>
            <w:tcMar>
              <w:top w:w="50" w:type="dxa"/>
              <w:left w:w="100" w:type="dxa"/>
            </w:tcMar>
            <w:vAlign w:val="center"/>
          </w:tcPr>
          <w:p w14:paraId="511F54C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6">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w:t>
              </w:r>
              <w:r w:rsidRPr="003F1CBA">
                <w:rPr>
                  <w:rFonts w:eastAsia="Calibri"/>
                  <w:color w:val="0000FF"/>
                  <w:sz w:val="22"/>
                  <w:szCs w:val="22"/>
                  <w:u w:val="single"/>
                  <w:lang w:val="en-US" w:eastAsia="en-US"/>
                </w:rPr>
                <w:t>c</w:t>
              </w:r>
              <w:r w:rsidRPr="003F1CBA">
                <w:rPr>
                  <w:rFonts w:eastAsia="Calibri"/>
                  <w:color w:val="0000FF"/>
                  <w:sz w:val="22"/>
                  <w:szCs w:val="22"/>
                  <w:u w:val="single"/>
                  <w:lang w:eastAsia="en-US"/>
                </w:rPr>
                <w:t>1</w:t>
              </w:r>
              <w:r w:rsidRPr="003F1CBA">
                <w:rPr>
                  <w:rFonts w:eastAsia="Calibri"/>
                  <w:color w:val="0000FF"/>
                  <w:sz w:val="22"/>
                  <w:szCs w:val="22"/>
                  <w:u w:val="single"/>
                  <w:lang w:val="en-US" w:eastAsia="en-US"/>
                </w:rPr>
                <w:t>c</w:t>
              </w:r>
            </w:hyperlink>
          </w:p>
        </w:tc>
      </w:tr>
      <w:tr w:rsidR="003F1CBA" w:rsidRPr="003F1CBA" w14:paraId="1206026D" w14:textId="77777777" w:rsidTr="007C1D46">
        <w:trPr>
          <w:trHeight w:val="144"/>
          <w:tblCellSpacing w:w="20" w:type="nil"/>
        </w:trPr>
        <w:tc>
          <w:tcPr>
            <w:tcW w:w="357" w:type="dxa"/>
            <w:tcMar>
              <w:top w:w="50" w:type="dxa"/>
              <w:left w:w="100" w:type="dxa"/>
            </w:tcMar>
            <w:vAlign w:val="center"/>
          </w:tcPr>
          <w:p w14:paraId="2A784FFB"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64</w:t>
            </w:r>
          </w:p>
        </w:tc>
        <w:tc>
          <w:tcPr>
            <w:tcW w:w="3344" w:type="dxa"/>
            <w:tcMar>
              <w:top w:w="50" w:type="dxa"/>
              <w:left w:w="100" w:type="dxa"/>
            </w:tcMar>
            <w:vAlign w:val="center"/>
          </w:tcPr>
          <w:p w14:paraId="64A10AC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Избирательный</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закон</w:t>
            </w:r>
            <w:proofErr w:type="spellEnd"/>
            <w:r w:rsidRPr="003F1CBA">
              <w:rPr>
                <w:rFonts w:eastAsia="Calibri"/>
                <w:color w:val="000000"/>
                <w:sz w:val="24"/>
                <w:szCs w:val="22"/>
                <w:lang w:val="en-US" w:eastAsia="en-US"/>
              </w:rPr>
              <w:t xml:space="preserve"> 11 </w:t>
            </w:r>
            <w:proofErr w:type="spellStart"/>
            <w:r w:rsidRPr="003F1CBA">
              <w:rPr>
                <w:rFonts w:eastAsia="Calibri"/>
                <w:color w:val="000000"/>
                <w:sz w:val="24"/>
                <w:szCs w:val="22"/>
                <w:lang w:val="en-US" w:eastAsia="en-US"/>
              </w:rPr>
              <w:t>декабря</w:t>
            </w:r>
            <w:proofErr w:type="spellEnd"/>
            <w:r w:rsidRPr="003F1CBA">
              <w:rPr>
                <w:rFonts w:eastAsia="Calibri"/>
                <w:color w:val="000000"/>
                <w:sz w:val="24"/>
                <w:szCs w:val="22"/>
                <w:lang w:val="en-US" w:eastAsia="en-US"/>
              </w:rPr>
              <w:t xml:space="preserve"> 1905 г.</w:t>
            </w:r>
          </w:p>
        </w:tc>
        <w:tc>
          <w:tcPr>
            <w:tcW w:w="794" w:type="dxa"/>
            <w:tcMar>
              <w:top w:w="50" w:type="dxa"/>
              <w:left w:w="100" w:type="dxa"/>
            </w:tcMar>
            <w:vAlign w:val="center"/>
          </w:tcPr>
          <w:p w14:paraId="11274FC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2C2C7D2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1CB192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79136B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02.04.2025 </w:t>
            </w:r>
          </w:p>
        </w:tc>
        <w:tc>
          <w:tcPr>
            <w:tcW w:w="1935" w:type="dxa"/>
            <w:tcMar>
              <w:top w:w="50" w:type="dxa"/>
              <w:left w:w="100" w:type="dxa"/>
            </w:tcMar>
            <w:vAlign w:val="center"/>
          </w:tcPr>
          <w:p w14:paraId="08ED489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7">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w:t>
              </w:r>
              <w:r w:rsidRPr="003F1CBA">
                <w:rPr>
                  <w:rFonts w:eastAsia="Calibri"/>
                  <w:color w:val="0000FF"/>
                  <w:sz w:val="22"/>
                  <w:szCs w:val="22"/>
                  <w:u w:val="single"/>
                  <w:lang w:val="en-US" w:eastAsia="en-US"/>
                </w:rPr>
                <w:t>d</w:t>
              </w:r>
              <w:r w:rsidRPr="003F1CBA">
                <w:rPr>
                  <w:rFonts w:eastAsia="Calibri"/>
                  <w:color w:val="0000FF"/>
                  <w:sz w:val="22"/>
                  <w:szCs w:val="22"/>
                  <w:u w:val="single"/>
                  <w:lang w:eastAsia="en-US"/>
                </w:rPr>
                <w:t>34</w:t>
              </w:r>
            </w:hyperlink>
          </w:p>
        </w:tc>
      </w:tr>
      <w:tr w:rsidR="003F1CBA" w:rsidRPr="003F1CBA" w14:paraId="6CE30106" w14:textId="77777777" w:rsidTr="007C1D46">
        <w:trPr>
          <w:trHeight w:val="144"/>
          <w:tblCellSpacing w:w="20" w:type="nil"/>
        </w:trPr>
        <w:tc>
          <w:tcPr>
            <w:tcW w:w="357" w:type="dxa"/>
            <w:tcMar>
              <w:top w:w="50" w:type="dxa"/>
              <w:left w:w="100" w:type="dxa"/>
            </w:tcMar>
            <w:vAlign w:val="center"/>
          </w:tcPr>
          <w:p w14:paraId="0B97CCF8"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65</w:t>
            </w:r>
          </w:p>
        </w:tc>
        <w:tc>
          <w:tcPr>
            <w:tcW w:w="3344" w:type="dxa"/>
            <w:tcMar>
              <w:top w:w="50" w:type="dxa"/>
              <w:left w:w="100" w:type="dxa"/>
            </w:tcMar>
            <w:vAlign w:val="center"/>
          </w:tcPr>
          <w:p w14:paraId="599EF08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Общество и власть после революции</w:t>
            </w:r>
          </w:p>
        </w:tc>
        <w:tc>
          <w:tcPr>
            <w:tcW w:w="794" w:type="dxa"/>
            <w:tcMar>
              <w:top w:w="50" w:type="dxa"/>
              <w:left w:w="100" w:type="dxa"/>
            </w:tcMar>
            <w:vAlign w:val="center"/>
          </w:tcPr>
          <w:p w14:paraId="417D575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008D3DB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58642E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AC2013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08.04.2025 </w:t>
            </w:r>
          </w:p>
        </w:tc>
        <w:tc>
          <w:tcPr>
            <w:tcW w:w="1935" w:type="dxa"/>
            <w:tcMar>
              <w:top w:w="50" w:type="dxa"/>
              <w:left w:w="100" w:type="dxa"/>
            </w:tcMar>
            <w:vAlign w:val="center"/>
          </w:tcPr>
          <w:p w14:paraId="0FB6A4F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099E1CE9" w14:textId="77777777" w:rsidTr="007C1D46">
        <w:trPr>
          <w:trHeight w:val="144"/>
          <w:tblCellSpacing w:w="20" w:type="nil"/>
        </w:trPr>
        <w:tc>
          <w:tcPr>
            <w:tcW w:w="357" w:type="dxa"/>
            <w:tcMar>
              <w:top w:w="50" w:type="dxa"/>
              <w:left w:w="100" w:type="dxa"/>
            </w:tcMar>
            <w:vAlign w:val="center"/>
          </w:tcPr>
          <w:p w14:paraId="5BAB41F5"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66</w:t>
            </w:r>
          </w:p>
        </w:tc>
        <w:tc>
          <w:tcPr>
            <w:tcW w:w="3344" w:type="dxa"/>
            <w:tcMar>
              <w:top w:w="50" w:type="dxa"/>
              <w:left w:w="100" w:type="dxa"/>
            </w:tcMar>
            <w:vAlign w:val="center"/>
          </w:tcPr>
          <w:p w14:paraId="540E3AB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Серебряный</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век</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российской</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культуры</w:t>
            </w:r>
            <w:proofErr w:type="spellEnd"/>
            <w:r w:rsidRPr="003F1CBA">
              <w:rPr>
                <w:rFonts w:eastAsia="Calibri"/>
                <w:color w:val="000000"/>
                <w:sz w:val="24"/>
                <w:szCs w:val="22"/>
                <w:lang w:val="en-US" w:eastAsia="en-US"/>
              </w:rPr>
              <w:t>.</w:t>
            </w:r>
          </w:p>
        </w:tc>
        <w:tc>
          <w:tcPr>
            <w:tcW w:w="794" w:type="dxa"/>
            <w:tcMar>
              <w:top w:w="50" w:type="dxa"/>
              <w:left w:w="100" w:type="dxa"/>
            </w:tcMar>
            <w:vAlign w:val="center"/>
          </w:tcPr>
          <w:p w14:paraId="40EFF2E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504628A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2E92C3B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4F6A578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08.04.2025 </w:t>
            </w:r>
          </w:p>
        </w:tc>
        <w:tc>
          <w:tcPr>
            <w:tcW w:w="1935" w:type="dxa"/>
            <w:tcMar>
              <w:top w:w="50" w:type="dxa"/>
              <w:left w:w="100" w:type="dxa"/>
            </w:tcMar>
            <w:vAlign w:val="center"/>
          </w:tcPr>
          <w:p w14:paraId="3DABF9E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68">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194</w:t>
              </w:r>
              <w:r w:rsidRPr="003F1CBA">
                <w:rPr>
                  <w:rFonts w:eastAsia="Calibri"/>
                  <w:color w:val="0000FF"/>
                  <w:sz w:val="22"/>
                  <w:szCs w:val="22"/>
                  <w:u w:val="single"/>
                  <w:lang w:val="en-US" w:eastAsia="en-US"/>
                </w:rPr>
                <w:t>f</w:t>
              </w:r>
              <w:r w:rsidRPr="003F1CBA">
                <w:rPr>
                  <w:rFonts w:eastAsia="Calibri"/>
                  <w:color w:val="0000FF"/>
                  <w:sz w:val="22"/>
                  <w:szCs w:val="22"/>
                  <w:u w:val="single"/>
                  <w:lang w:eastAsia="en-US"/>
                </w:rPr>
                <w:t>5</w:t>
              </w:r>
              <w:r w:rsidRPr="003F1CBA">
                <w:rPr>
                  <w:rFonts w:eastAsia="Calibri"/>
                  <w:color w:val="0000FF"/>
                  <w:sz w:val="22"/>
                  <w:szCs w:val="22"/>
                  <w:u w:val="single"/>
                  <w:lang w:val="en-US" w:eastAsia="en-US"/>
                </w:rPr>
                <w:t>a</w:t>
              </w:r>
            </w:hyperlink>
          </w:p>
        </w:tc>
      </w:tr>
      <w:tr w:rsidR="003F1CBA" w:rsidRPr="003F1CBA" w14:paraId="61914741" w14:textId="77777777" w:rsidTr="007C1D46">
        <w:trPr>
          <w:trHeight w:val="144"/>
          <w:tblCellSpacing w:w="20" w:type="nil"/>
        </w:trPr>
        <w:tc>
          <w:tcPr>
            <w:tcW w:w="357" w:type="dxa"/>
            <w:tcMar>
              <w:top w:w="50" w:type="dxa"/>
              <w:left w:w="100" w:type="dxa"/>
            </w:tcMar>
            <w:vAlign w:val="center"/>
          </w:tcPr>
          <w:p w14:paraId="11C7C6E7"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67</w:t>
            </w:r>
          </w:p>
        </w:tc>
        <w:tc>
          <w:tcPr>
            <w:tcW w:w="3344" w:type="dxa"/>
            <w:tcMar>
              <w:top w:w="50" w:type="dxa"/>
              <w:left w:w="100" w:type="dxa"/>
            </w:tcMar>
            <w:vAlign w:val="center"/>
          </w:tcPr>
          <w:p w14:paraId="38263E7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Наш край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ХХ в.</w:t>
            </w:r>
          </w:p>
        </w:tc>
        <w:tc>
          <w:tcPr>
            <w:tcW w:w="794" w:type="dxa"/>
            <w:tcMar>
              <w:top w:w="50" w:type="dxa"/>
              <w:left w:w="100" w:type="dxa"/>
            </w:tcMar>
            <w:vAlign w:val="center"/>
          </w:tcPr>
          <w:p w14:paraId="2E3858E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42B7ED7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251E9E2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2A59AB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09.04.20</w:t>
            </w:r>
            <w:r w:rsidRPr="003F1CBA">
              <w:rPr>
                <w:rFonts w:eastAsia="Calibri"/>
                <w:color w:val="000000"/>
                <w:sz w:val="24"/>
                <w:szCs w:val="22"/>
                <w:lang w:val="en-US" w:eastAsia="en-US"/>
              </w:rPr>
              <w:lastRenderedPageBreak/>
              <w:t xml:space="preserve">25 </w:t>
            </w:r>
          </w:p>
        </w:tc>
        <w:tc>
          <w:tcPr>
            <w:tcW w:w="1935" w:type="dxa"/>
            <w:tcMar>
              <w:top w:w="50" w:type="dxa"/>
              <w:left w:w="100" w:type="dxa"/>
            </w:tcMar>
            <w:vAlign w:val="center"/>
          </w:tcPr>
          <w:p w14:paraId="462DAEA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lastRenderedPageBreak/>
              <w:t xml:space="preserve">Библиотека ЦОК </w:t>
            </w:r>
            <w:hyperlink r:id="rId69">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1954</w:t>
              </w:r>
              <w:r w:rsidRPr="003F1CBA">
                <w:rPr>
                  <w:rFonts w:eastAsia="Calibri"/>
                  <w:color w:val="0000FF"/>
                  <w:sz w:val="22"/>
                  <w:szCs w:val="22"/>
                  <w:u w:val="single"/>
                  <w:lang w:val="en-US" w:eastAsia="en-US"/>
                </w:rPr>
                <w:t>e</w:t>
              </w:r>
              <w:r w:rsidRPr="003F1CBA">
                <w:rPr>
                  <w:rFonts w:eastAsia="Calibri"/>
                  <w:color w:val="0000FF"/>
                  <w:sz w:val="22"/>
                  <w:szCs w:val="22"/>
                  <w:u w:val="single"/>
                  <w:lang w:eastAsia="en-US"/>
                </w:rPr>
                <w:t>6</w:t>
              </w:r>
            </w:hyperlink>
          </w:p>
        </w:tc>
      </w:tr>
      <w:tr w:rsidR="003F1CBA" w:rsidRPr="003F1CBA" w14:paraId="635FB763" w14:textId="77777777" w:rsidTr="007C1D46">
        <w:trPr>
          <w:trHeight w:val="144"/>
          <w:tblCellSpacing w:w="20" w:type="nil"/>
        </w:trPr>
        <w:tc>
          <w:tcPr>
            <w:tcW w:w="357" w:type="dxa"/>
            <w:tcMar>
              <w:top w:w="50" w:type="dxa"/>
              <w:left w:w="100" w:type="dxa"/>
            </w:tcMar>
            <w:vAlign w:val="center"/>
          </w:tcPr>
          <w:p w14:paraId="1D67709E"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68</w:t>
            </w:r>
          </w:p>
        </w:tc>
        <w:tc>
          <w:tcPr>
            <w:tcW w:w="3344" w:type="dxa"/>
            <w:tcMar>
              <w:top w:w="50" w:type="dxa"/>
              <w:left w:w="100" w:type="dxa"/>
            </w:tcMar>
            <w:vAlign w:val="center"/>
          </w:tcPr>
          <w:p w14:paraId="2458155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Обобщение по теме «Российская империя в </w:t>
            </w:r>
            <w:r w:rsidRPr="003F1CBA">
              <w:rPr>
                <w:rFonts w:eastAsia="Calibri"/>
                <w:color w:val="000000"/>
                <w:sz w:val="24"/>
                <w:szCs w:val="22"/>
                <w:lang w:val="en-US" w:eastAsia="en-US"/>
              </w:rPr>
              <w:t>XIX</w:t>
            </w:r>
            <w:r w:rsidRPr="003F1CBA">
              <w:rPr>
                <w:rFonts w:eastAsia="Calibri"/>
                <w:color w:val="000000"/>
                <w:sz w:val="24"/>
                <w:szCs w:val="22"/>
                <w:lang w:eastAsia="en-US"/>
              </w:rPr>
              <w:t xml:space="preserve"> — начале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века»</w:t>
            </w:r>
          </w:p>
        </w:tc>
        <w:tc>
          <w:tcPr>
            <w:tcW w:w="794" w:type="dxa"/>
            <w:tcMar>
              <w:top w:w="50" w:type="dxa"/>
              <w:left w:w="100" w:type="dxa"/>
            </w:tcMar>
            <w:vAlign w:val="center"/>
          </w:tcPr>
          <w:p w14:paraId="6238AB4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30FFE31"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07975C2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54B6AFB6"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15.04.2025 </w:t>
            </w:r>
          </w:p>
        </w:tc>
        <w:tc>
          <w:tcPr>
            <w:tcW w:w="1935" w:type="dxa"/>
            <w:tcMar>
              <w:top w:w="50" w:type="dxa"/>
              <w:left w:w="100" w:type="dxa"/>
            </w:tcMar>
            <w:vAlign w:val="center"/>
          </w:tcPr>
          <w:p w14:paraId="7F7FC2C3"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Библиотека ЦОК </w:t>
            </w:r>
            <w:hyperlink r:id="rId70">
              <w:r w:rsidRPr="003F1CBA">
                <w:rPr>
                  <w:rFonts w:eastAsia="Calibri"/>
                  <w:color w:val="0000FF"/>
                  <w:sz w:val="22"/>
                  <w:szCs w:val="22"/>
                  <w:u w:val="single"/>
                  <w:lang w:val="en-US" w:eastAsia="en-US"/>
                </w:rPr>
                <w:t>https</w:t>
              </w:r>
              <w:r w:rsidRPr="003F1CBA">
                <w:rPr>
                  <w:rFonts w:eastAsia="Calibri"/>
                  <w:color w:val="0000FF"/>
                  <w:sz w:val="22"/>
                  <w:szCs w:val="22"/>
                  <w:u w:val="single"/>
                  <w:lang w:eastAsia="en-US"/>
                </w:rPr>
                <w:t>://</w:t>
              </w:r>
              <w:r w:rsidRPr="003F1CBA">
                <w:rPr>
                  <w:rFonts w:eastAsia="Calibri"/>
                  <w:color w:val="0000FF"/>
                  <w:sz w:val="22"/>
                  <w:szCs w:val="22"/>
                  <w:u w:val="single"/>
                  <w:lang w:val="en-US" w:eastAsia="en-US"/>
                </w:rPr>
                <w:t>m</w:t>
              </w:r>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edsoo</w:t>
              </w:r>
              <w:proofErr w:type="spellEnd"/>
              <w:r w:rsidRPr="003F1CBA">
                <w:rPr>
                  <w:rFonts w:eastAsia="Calibri"/>
                  <w:color w:val="0000FF"/>
                  <w:sz w:val="22"/>
                  <w:szCs w:val="22"/>
                  <w:u w:val="single"/>
                  <w:lang w:eastAsia="en-US"/>
                </w:rPr>
                <w:t>.</w:t>
              </w:r>
              <w:proofErr w:type="spellStart"/>
              <w:r w:rsidRPr="003F1CBA">
                <w:rPr>
                  <w:rFonts w:eastAsia="Calibri"/>
                  <w:color w:val="0000FF"/>
                  <w:sz w:val="22"/>
                  <w:szCs w:val="22"/>
                  <w:u w:val="single"/>
                  <w:lang w:val="en-US" w:eastAsia="en-US"/>
                </w:rPr>
                <w:t>ru</w:t>
              </w:r>
              <w:proofErr w:type="spellEnd"/>
              <w:r w:rsidRPr="003F1CBA">
                <w:rPr>
                  <w:rFonts w:eastAsia="Calibri"/>
                  <w:color w:val="0000FF"/>
                  <w:sz w:val="22"/>
                  <w:szCs w:val="22"/>
                  <w:u w:val="single"/>
                  <w:lang w:eastAsia="en-US"/>
                </w:rPr>
                <w:t>/8</w:t>
              </w:r>
              <w:r w:rsidRPr="003F1CBA">
                <w:rPr>
                  <w:rFonts w:eastAsia="Calibri"/>
                  <w:color w:val="0000FF"/>
                  <w:sz w:val="22"/>
                  <w:szCs w:val="22"/>
                  <w:u w:val="single"/>
                  <w:lang w:val="en-US" w:eastAsia="en-US"/>
                </w:rPr>
                <w:t>a</w:t>
              </w:r>
              <w:r w:rsidRPr="003F1CBA">
                <w:rPr>
                  <w:rFonts w:eastAsia="Calibri"/>
                  <w:color w:val="0000FF"/>
                  <w:sz w:val="22"/>
                  <w:szCs w:val="22"/>
                  <w:u w:val="single"/>
                  <w:lang w:eastAsia="en-US"/>
                </w:rPr>
                <w:t>195608</w:t>
              </w:r>
            </w:hyperlink>
          </w:p>
        </w:tc>
      </w:tr>
      <w:tr w:rsidR="003F1CBA" w:rsidRPr="003F1CBA" w14:paraId="103A638B" w14:textId="77777777" w:rsidTr="007C1D46">
        <w:trPr>
          <w:trHeight w:val="144"/>
          <w:tblCellSpacing w:w="20" w:type="nil"/>
        </w:trPr>
        <w:tc>
          <w:tcPr>
            <w:tcW w:w="357" w:type="dxa"/>
            <w:tcMar>
              <w:top w:w="50" w:type="dxa"/>
              <w:left w:w="100" w:type="dxa"/>
            </w:tcMar>
            <w:vAlign w:val="center"/>
          </w:tcPr>
          <w:p w14:paraId="6A0B373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69</w:t>
            </w:r>
          </w:p>
        </w:tc>
        <w:tc>
          <w:tcPr>
            <w:tcW w:w="3344" w:type="dxa"/>
            <w:tcMar>
              <w:top w:w="50" w:type="dxa"/>
              <w:left w:w="100" w:type="dxa"/>
            </w:tcMar>
            <w:vAlign w:val="center"/>
          </w:tcPr>
          <w:p w14:paraId="4B531D0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Введение. Новейшая история России с 1914 г. по новейшее время</w:t>
            </w:r>
          </w:p>
        </w:tc>
        <w:tc>
          <w:tcPr>
            <w:tcW w:w="794" w:type="dxa"/>
            <w:tcMar>
              <w:top w:w="50" w:type="dxa"/>
              <w:left w:w="100" w:type="dxa"/>
            </w:tcMar>
            <w:vAlign w:val="center"/>
          </w:tcPr>
          <w:p w14:paraId="4E8DE87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51C034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EB6CA2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1575403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15.04.2025 </w:t>
            </w:r>
          </w:p>
        </w:tc>
        <w:tc>
          <w:tcPr>
            <w:tcW w:w="1935" w:type="dxa"/>
            <w:tcMar>
              <w:top w:w="50" w:type="dxa"/>
              <w:left w:w="100" w:type="dxa"/>
            </w:tcMar>
            <w:vAlign w:val="center"/>
          </w:tcPr>
          <w:p w14:paraId="4E2C300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2A37814C" w14:textId="77777777" w:rsidTr="007C1D46">
        <w:trPr>
          <w:trHeight w:val="144"/>
          <w:tblCellSpacing w:w="20" w:type="nil"/>
        </w:trPr>
        <w:tc>
          <w:tcPr>
            <w:tcW w:w="357" w:type="dxa"/>
            <w:tcMar>
              <w:top w:w="50" w:type="dxa"/>
              <w:left w:w="100" w:type="dxa"/>
            </w:tcMar>
            <w:vAlign w:val="center"/>
          </w:tcPr>
          <w:p w14:paraId="2B09826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70</w:t>
            </w:r>
          </w:p>
        </w:tc>
        <w:tc>
          <w:tcPr>
            <w:tcW w:w="3344" w:type="dxa"/>
            <w:tcMar>
              <w:top w:w="50" w:type="dxa"/>
              <w:left w:w="100" w:type="dxa"/>
            </w:tcMar>
            <w:vAlign w:val="center"/>
          </w:tcPr>
          <w:p w14:paraId="26DD222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Российская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империя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накануне</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революции</w:t>
            </w:r>
            <w:proofErr w:type="spellEnd"/>
          </w:p>
        </w:tc>
        <w:tc>
          <w:tcPr>
            <w:tcW w:w="794" w:type="dxa"/>
            <w:tcMar>
              <w:top w:w="50" w:type="dxa"/>
              <w:left w:w="100" w:type="dxa"/>
            </w:tcMar>
            <w:vAlign w:val="center"/>
          </w:tcPr>
          <w:p w14:paraId="0C751A5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0380A7C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9B1D9F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3703633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16.04.2025 </w:t>
            </w:r>
          </w:p>
        </w:tc>
        <w:tc>
          <w:tcPr>
            <w:tcW w:w="1935" w:type="dxa"/>
            <w:tcMar>
              <w:top w:w="50" w:type="dxa"/>
              <w:left w:w="100" w:type="dxa"/>
            </w:tcMar>
            <w:vAlign w:val="center"/>
          </w:tcPr>
          <w:p w14:paraId="180245A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34FA05EB" w14:textId="77777777" w:rsidTr="007C1D46">
        <w:trPr>
          <w:trHeight w:val="144"/>
          <w:tblCellSpacing w:w="20" w:type="nil"/>
        </w:trPr>
        <w:tc>
          <w:tcPr>
            <w:tcW w:w="357" w:type="dxa"/>
            <w:tcMar>
              <w:top w:w="50" w:type="dxa"/>
              <w:left w:w="100" w:type="dxa"/>
            </w:tcMar>
            <w:vAlign w:val="center"/>
          </w:tcPr>
          <w:p w14:paraId="2E6801B9"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71</w:t>
            </w:r>
          </w:p>
        </w:tc>
        <w:tc>
          <w:tcPr>
            <w:tcW w:w="3344" w:type="dxa"/>
            <w:tcMar>
              <w:top w:w="50" w:type="dxa"/>
              <w:left w:w="100" w:type="dxa"/>
            </w:tcMar>
            <w:vAlign w:val="center"/>
          </w:tcPr>
          <w:p w14:paraId="6716EA2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Февральская</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революция</w:t>
            </w:r>
            <w:proofErr w:type="spellEnd"/>
            <w:r w:rsidRPr="003F1CBA">
              <w:rPr>
                <w:rFonts w:eastAsia="Calibri"/>
                <w:color w:val="000000"/>
                <w:sz w:val="24"/>
                <w:szCs w:val="22"/>
                <w:lang w:val="en-US" w:eastAsia="en-US"/>
              </w:rPr>
              <w:t xml:space="preserve"> 1917 </w:t>
            </w:r>
            <w:proofErr w:type="spellStart"/>
            <w:r w:rsidRPr="003F1CBA">
              <w:rPr>
                <w:rFonts w:eastAsia="Calibri"/>
                <w:color w:val="000000"/>
                <w:sz w:val="24"/>
                <w:szCs w:val="22"/>
                <w:lang w:val="en-US" w:eastAsia="en-US"/>
              </w:rPr>
              <w:t>года</w:t>
            </w:r>
            <w:proofErr w:type="spellEnd"/>
          </w:p>
        </w:tc>
        <w:tc>
          <w:tcPr>
            <w:tcW w:w="794" w:type="dxa"/>
            <w:tcMar>
              <w:top w:w="50" w:type="dxa"/>
              <w:left w:w="100" w:type="dxa"/>
            </w:tcMar>
            <w:vAlign w:val="center"/>
          </w:tcPr>
          <w:p w14:paraId="7520B83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034934F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2A808BF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2086661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22.04.2025 </w:t>
            </w:r>
          </w:p>
        </w:tc>
        <w:tc>
          <w:tcPr>
            <w:tcW w:w="1935" w:type="dxa"/>
            <w:tcMar>
              <w:top w:w="50" w:type="dxa"/>
              <w:left w:w="100" w:type="dxa"/>
            </w:tcMar>
            <w:vAlign w:val="center"/>
          </w:tcPr>
          <w:p w14:paraId="5F07454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35DBA280" w14:textId="77777777" w:rsidTr="007C1D46">
        <w:trPr>
          <w:trHeight w:val="144"/>
          <w:tblCellSpacing w:w="20" w:type="nil"/>
        </w:trPr>
        <w:tc>
          <w:tcPr>
            <w:tcW w:w="357" w:type="dxa"/>
            <w:tcMar>
              <w:top w:w="50" w:type="dxa"/>
              <w:left w:w="100" w:type="dxa"/>
            </w:tcMar>
            <w:vAlign w:val="center"/>
          </w:tcPr>
          <w:p w14:paraId="76C1E0A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72</w:t>
            </w:r>
          </w:p>
        </w:tc>
        <w:tc>
          <w:tcPr>
            <w:tcW w:w="3344" w:type="dxa"/>
            <w:tcMar>
              <w:top w:w="50" w:type="dxa"/>
              <w:left w:w="100" w:type="dxa"/>
            </w:tcMar>
            <w:vAlign w:val="center"/>
          </w:tcPr>
          <w:p w14:paraId="06D3A602"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Октябрь 1917 года и его последствия</w:t>
            </w:r>
          </w:p>
        </w:tc>
        <w:tc>
          <w:tcPr>
            <w:tcW w:w="794" w:type="dxa"/>
            <w:tcMar>
              <w:top w:w="50" w:type="dxa"/>
              <w:left w:w="100" w:type="dxa"/>
            </w:tcMar>
            <w:vAlign w:val="center"/>
          </w:tcPr>
          <w:p w14:paraId="009457A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55F3224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B7675E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3A96E7A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22.04.2025 </w:t>
            </w:r>
          </w:p>
        </w:tc>
        <w:tc>
          <w:tcPr>
            <w:tcW w:w="1935" w:type="dxa"/>
            <w:tcMar>
              <w:top w:w="50" w:type="dxa"/>
              <w:left w:w="100" w:type="dxa"/>
            </w:tcMar>
            <w:vAlign w:val="center"/>
          </w:tcPr>
          <w:p w14:paraId="4A40DFE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6FC2AC89" w14:textId="77777777" w:rsidTr="007C1D46">
        <w:trPr>
          <w:trHeight w:val="144"/>
          <w:tblCellSpacing w:w="20" w:type="nil"/>
        </w:trPr>
        <w:tc>
          <w:tcPr>
            <w:tcW w:w="357" w:type="dxa"/>
            <w:tcMar>
              <w:top w:w="50" w:type="dxa"/>
              <w:left w:w="100" w:type="dxa"/>
            </w:tcMar>
            <w:vAlign w:val="center"/>
          </w:tcPr>
          <w:p w14:paraId="45F5D7B3"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73</w:t>
            </w:r>
          </w:p>
        </w:tc>
        <w:tc>
          <w:tcPr>
            <w:tcW w:w="3344" w:type="dxa"/>
            <w:tcMar>
              <w:top w:w="50" w:type="dxa"/>
              <w:left w:w="100" w:type="dxa"/>
            </w:tcMar>
            <w:vAlign w:val="center"/>
          </w:tcPr>
          <w:p w14:paraId="0360C7A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Образование СССР. Влияние революционных событий в России на общемировые процессы </w:t>
            </w:r>
            <w:r w:rsidRPr="003F1CBA">
              <w:rPr>
                <w:rFonts w:eastAsia="Calibri"/>
                <w:color w:val="000000"/>
                <w:sz w:val="24"/>
                <w:szCs w:val="22"/>
                <w:lang w:val="en-US" w:eastAsia="en-US"/>
              </w:rPr>
              <w:t>XX</w:t>
            </w:r>
            <w:r w:rsidRPr="003F1CBA">
              <w:rPr>
                <w:rFonts w:eastAsia="Calibri"/>
                <w:color w:val="000000"/>
                <w:sz w:val="24"/>
                <w:szCs w:val="22"/>
                <w:lang w:eastAsia="en-US"/>
              </w:rPr>
              <w:t xml:space="preserve"> в.</w:t>
            </w:r>
          </w:p>
        </w:tc>
        <w:tc>
          <w:tcPr>
            <w:tcW w:w="794" w:type="dxa"/>
            <w:tcMar>
              <w:top w:w="50" w:type="dxa"/>
              <w:left w:w="100" w:type="dxa"/>
            </w:tcMar>
            <w:vAlign w:val="center"/>
          </w:tcPr>
          <w:p w14:paraId="32D7C1B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A2F228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1D4BA25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799F46D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23.04.2025 </w:t>
            </w:r>
          </w:p>
        </w:tc>
        <w:tc>
          <w:tcPr>
            <w:tcW w:w="1935" w:type="dxa"/>
            <w:tcMar>
              <w:top w:w="50" w:type="dxa"/>
              <w:left w:w="100" w:type="dxa"/>
            </w:tcMar>
            <w:vAlign w:val="center"/>
          </w:tcPr>
          <w:p w14:paraId="6E6D3CC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51A926BF" w14:textId="77777777" w:rsidTr="007C1D46">
        <w:trPr>
          <w:trHeight w:val="144"/>
          <w:tblCellSpacing w:w="20" w:type="nil"/>
        </w:trPr>
        <w:tc>
          <w:tcPr>
            <w:tcW w:w="357" w:type="dxa"/>
            <w:tcMar>
              <w:top w:w="50" w:type="dxa"/>
              <w:left w:w="100" w:type="dxa"/>
            </w:tcMar>
            <w:vAlign w:val="center"/>
          </w:tcPr>
          <w:p w14:paraId="1A61EDC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74</w:t>
            </w:r>
          </w:p>
        </w:tc>
        <w:tc>
          <w:tcPr>
            <w:tcW w:w="3344" w:type="dxa"/>
            <w:tcMar>
              <w:top w:w="50" w:type="dxa"/>
              <w:left w:w="100" w:type="dxa"/>
            </w:tcMar>
            <w:vAlign w:val="center"/>
          </w:tcPr>
          <w:p w14:paraId="39EC5F7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Нападение гитлеровской Германии на СССР</w:t>
            </w:r>
          </w:p>
        </w:tc>
        <w:tc>
          <w:tcPr>
            <w:tcW w:w="794" w:type="dxa"/>
            <w:tcMar>
              <w:top w:w="50" w:type="dxa"/>
              <w:left w:w="100" w:type="dxa"/>
            </w:tcMar>
            <w:vAlign w:val="center"/>
          </w:tcPr>
          <w:p w14:paraId="3C17F09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D76855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6E606F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01A5F99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29.04.2025 </w:t>
            </w:r>
          </w:p>
        </w:tc>
        <w:tc>
          <w:tcPr>
            <w:tcW w:w="1935" w:type="dxa"/>
            <w:tcMar>
              <w:top w:w="50" w:type="dxa"/>
              <w:left w:w="100" w:type="dxa"/>
            </w:tcMar>
            <w:vAlign w:val="center"/>
          </w:tcPr>
          <w:p w14:paraId="5764D0B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06483EB9" w14:textId="77777777" w:rsidTr="007C1D46">
        <w:trPr>
          <w:trHeight w:val="144"/>
          <w:tblCellSpacing w:w="20" w:type="nil"/>
        </w:trPr>
        <w:tc>
          <w:tcPr>
            <w:tcW w:w="357" w:type="dxa"/>
            <w:tcMar>
              <w:top w:w="50" w:type="dxa"/>
              <w:left w:w="100" w:type="dxa"/>
            </w:tcMar>
            <w:vAlign w:val="center"/>
          </w:tcPr>
          <w:p w14:paraId="61406040"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75</w:t>
            </w:r>
          </w:p>
        </w:tc>
        <w:tc>
          <w:tcPr>
            <w:tcW w:w="3344" w:type="dxa"/>
            <w:tcMar>
              <w:top w:w="50" w:type="dxa"/>
              <w:left w:w="100" w:type="dxa"/>
            </w:tcMar>
            <w:vAlign w:val="center"/>
          </w:tcPr>
          <w:p w14:paraId="7DB9628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Крупнейшие битвы в ходе войны</w:t>
            </w:r>
          </w:p>
        </w:tc>
        <w:tc>
          <w:tcPr>
            <w:tcW w:w="794" w:type="dxa"/>
            <w:tcMar>
              <w:top w:w="50" w:type="dxa"/>
              <w:left w:w="100" w:type="dxa"/>
            </w:tcMar>
            <w:vAlign w:val="center"/>
          </w:tcPr>
          <w:p w14:paraId="4C0672E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2E72938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C92A82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14A325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29.04.2025 </w:t>
            </w:r>
          </w:p>
        </w:tc>
        <w:tc>
          <w:tcPr>
            <w:tcW w:w="1935" w:type="dxa"/>
            <w:tcMar>
              <w:top w:w="50" w:type="dxa"/>
              <w:left w:w="100" w:type="dxa"/>
            </w:tcMar>
            <w:vAlign w:val="center"/>
          </w:tcPr>
          <w:p w14:paraId="367A20C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58CB511C" w14:textId="77777777" w:rsidTr="007C1D46">
        <w:trPr>
          <w:trHeight w:val="144"/>
          <w:tblCellSpacing w:w="20" w:type="nil"/>
        </w:trPr>
        <w:tc>
          <w:tcPr>
            <w:tcW w:w="357" w:type="dxa"/>
            <w:tcMar>
              <w:top w:w="50" w:type="dxa"/>
              <w:left w:w="100" w:type="dxa"/>
            </w:tcMar>
            <w:vAlign w:val="center"/>
          </w:tcPr>
          <w:p w14:paraId="1C9AFD2D"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76</w:t>
            </w:r>
          </w:p>
        </w:tc>
        <w:tc>
          <w:tcPr>
            <w:tcW w:w="3344" w:type="dxa"/>
            <w:tcMar>
              <w:top w:w="50" w:type="dxa"/>
              <w:left w:w="100" w:type="dxa"/>
            </w:tcMar>
            <w:vAlign w:val="center"/>
          </w:tcPr>
          <w:p w14:paraId="00EF632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Организация борьбы в тылу врага: партизанское движение и подполье</w:t>
            </w:r>
          </w:p>
        </w:tc>
        <w:tc>
          <w:tcPr>
            <w:tcW w:w="794" w:type="dxa"/>
            <w:tcMar>
              <w:top w:w="50" w:type="dxa"/>
              <w:left w:w="100" w:type="dxa"/>
            </w:tcMar>
            <w:vAlign w:val="center"/>
          </w:tcPr>
          <w:p w14:paraId="7ABB33F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AC58D6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7CEABC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1EA0681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30.04.2025 </w:t>
            </w:r>
          </w:p>
        </w:tc>
        <w:tc>
          <w:tcPr>
            <w:tcW w:w="1935" w:type="dxa"/>
            <w:tcMar>
              <w:top w:w="50" w:type="dxa"/>
              <w:left w:w="100" w:type="dxa"/>
            </w:tcMar>
            <w:vAlign w:val="center"/>
          </w:tcPr>
          <w:p w14:paraId="0AC593FF"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086E3FAB" w14:textId="77777777" w:rsidTr="007C1D46">
        <w:trPr>
          <w:trHeight w:val="144"/>
          <w:tblCellSpacing w:w="20" w:type="nil"/>
        </w:trPr>
        <w:tc>
          <w:tcPr>
            <w:tcW w:w="357" w:type="dxa"/>
            <w:tcMar>
              <w:top w:w="50" w:type="dxa"/>
              <w:left w:w="100" w:type="dxa"/>
            </w:tcMar>
            <w:vAlign w:val="center"/>
          </w:tcPr>
          <w:p w14:paraId="0AF39736"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77</w:t>
            </w:r>
          </w:p>
        </w:tc>
        <w:tc>
          <w:tcPr>
            <w:tcW w:w="3344" w:type="dxa"/>
            <w:tcMar>
              <w:top w:w="50" w:type="dxa"/>
              <w:left w:w="100" w:type="dxa"/>
            </w:tcMar>
            <w:vAlign w:val="center"/>
          </w:tcPr>
          <w:p w14:paraId="3DFCA5A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СССР и </w:t>
            </w:r>
            <w:proofErr w:type="spellStart"/>
            <w:r w:rsidRPr="003F1CBA">
              <w:rPr>
                <w:rFonts w:eastAsia="Calibri"/>
                <w:color w:val="000000"/>
                <w:sz w:val="24"/>
                <w:szCs w:val="22"/>
                <w:lang w:val="en-US" w:eastAsia="en-US"/>
              </w:rPr>
              <w:t>союзники</w:t>
            </w:r>
            <w:proofErr w:type="spellEnd"/>
          </w:p>
        </w:tc>
        <w:tc>
          <w:tcPr>
            <w:tcW w:w="794" w:type="dxa"/>
            <w:tcMar>
              <w:top w:w="50" w:type="dxa"/>
              <w:left w:w="100" w:type="dxa"/>
            </w:tcMar>
            <w:vAlign w:val="center"/>
          </w:tcPr>
          <w:p w14:paraId="206B792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5614325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5FDD58D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49A6841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06.05.2025 </w:t>
            </w:r>
          </w:p>
        </w:tc>
        <w:tc>
          <w:tcPr>
            <w:tcW w:w="1935" w:type="dxa"/>
            <w:tcMar>
              <w:top w:w="50" w:type="dxa"/>
              <w:left w:w="100" w:type="dxa"/>
            </w:tcMar>
            <w:vAlign w:val="center"/>
          </w:tcPr>
          <w:p w14:paraId="1425C7CA"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085BA0E4" w14:textId="77777777" w:rsidTr="007C1D46">
        <w:trPr>
          <w:trHeight w:val="144"/>
          <w:tblCellSpacing w:w="20" w:type="nil"/>
        </w:trPr>
        <w:tc>
          <w:tcPr>
            <w:tcW w:w="357" w:type="dxa"/>
            <w:tcMar>
              <w:top w:w="50" w:type="dxa"/>
              <w:left w:w="100" w:type="dxa"/>
            </w:tcMar>
            <w:vAlign w:val="center"/>
          </w:tcPr>
          <w:p w14:paraId="088D27D7"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78</w:t>
            </w:r>
          </w:p>
        </w:tc>
        <w:tc>
          <w:tcPr>
            <w:tcW w:w="3344" w:type="dxa"/>
            <w:tcMar>
              <w:top w:w="50" w:type="dxa"/>
              <w:left w:w="100" w:type="dxa"/>
            </w:tcMar>
            <w:vAlign w:val="center"/>
          </w:tcPr>
          <w:p w14:paraId="2A3E16B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Всемирно-историческое значение Победы СССР в Великой </w:t>
            </w:r>
            <w:r w:rsidRPr="003F1CBA">
              <w:rPr>
                <w:rFonts w:eastAsia="Calibri"/>
                <w:color w:val="000000"/>
                <w:sz w:val="24"/>
                <w:szCs w:val="22"/>
                <w:lang w:eastAsia="en-US"/>
              </w:rPr>
              <w:lastRenderedPageBreak/>
              <w:t>Отечественной войне</w:t>
            </w:r>
          </w:p>
        </w:tc>
        <w:tc>
          <w:tcPr>
            <w:tcW w:w="794" w:type="dxa"/>
            <w:tcMar>
              <w:top w:w="50" w:type="dxa"/>
              <w:left w:w="100" w:type="dxa"/>
            </w:tcMar>
            <w:vAlign w:val="center"/>
          </w:tcPr>
          <w:p w14:paraId="2AFAE38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lastRenderedPageBreak/>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75F81CA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4A6FB4E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3A7C603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06.05.2025 </w:t>
            </w:r>
          </w:p>
        </w:tc>
        <w:tc>
          <w:tcPr>
            <w:tcW w:w="1935" w:type="dxa"/>
            <w:tcMar>
              <w:top w:w="50" w:type="dxa"/>
              <w:left w:w="100" w:type="dxa"/>
            </w:tcMar>
            <w:vAlign w:val="center"/>
          </w:tcPr>
          <w:p w14:paraId="50848E8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4ED84644" w14:textId="77777777" w:rsidTr="007C1D46">
        <w:trPr>
          <w:trHeight w:val="144"/>
          <w:tblCellSpacing w:w="20" w:type="nil"/>
        </w:trPr>
        <w:tc>
          <w:tcPr>
            <w:tcW w:w="357" w:type="dxa"/>
            <w:tcMar>
              <w:top w:w="50" w:type="dxa"/>
              <w:left w:w="100" w:type="dxa"/>
            </w:tcMar>
            <w:vAlign w:val="center"/>
          </w:tcPr>
          <w:p w14:paraId="3E37FCE1"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79</w:t>
            </w:r>
          </w:p>
        </w:tc>
        <w:tc>
          <w:tcPr>
            <w:tcW w:w="3344" w:type="dxa"/>
            <w:tcMar>
              <w:top w:w="50" w:type="dxa"/>
              <w:left w:w="100" w:type="dxa"/>
            </w:tcMar>
            <w:vAlign w:val="center"/>
          </w:tcPr>
          <w:p w14:paraId="04ED2A7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Распад</w:t>
            </w:r>
            <w:proofErr w:type="spellEnd"/>
            <w:r w:rsidRPr="003F1CBA">
              <w:rPr>
                <w:rFonts w:eastAsia="Calibri"/>
                <w:color w:val="000000"/>
                <w:sz w:val="24"/>
                <w:szCs w:val="22"/>
                <w:lang w:val="en-US" w:eastAsia="en-US"/>
              </w:rPr>
              <w:t xml:space="preserve"> СССР</w:t>
            </w:r>
          </w:p>
        </w:tc>
        <w:tc>
          <w:tcPr>
            <w:tcW w:w="794" w:type="dxa"/>
            <w:tcMar>
              <w:top w:w="50" w:type="dxa"/>
              <w:left w:w="100" w:type="dxa"/>
            </w:tcMar>
            <w:vAlign w:val="center"/>
          </w:tcPr>
          <w:p w14:paraId="1982F23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4F922F4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362C525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5D60B3F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07.05.2025 </w:t>
            </w:r>
          </w:p>
        </w:tc>
        <w:tc>
          <w:tcPr>
            <w:tcW w:w="1935" w:type="dxa"/>
            <w:tcMar>
              <w:top w:w="50" w:type="dxa"/>
              <w:left w:w="100" w:type="dxa"/>
            </w:tcMar>
            <w:vAlign w:val="center"/>
          </w:tcPr>
          <w:p w14:paraId="61E5FAED"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0309CA10" w14:textId="77777777" w:rsidTr="007C1D46">
        <w:trPr>
          <w:trHeight w:val="144"/>
          <w:tblCellSpacing w:w="20" w:type="nil"/>
        </w:trPr>
        <w:tc>
          <w:tcPr>
            <w:tcW w:w="357" w:type="dxa"/>
            <w:tcMar>
              <w:top w:w="50" w:type="dxa"/>
              <w:left w:w="100" w:type="dxa"/>
            </w:tcMar>
            <w:vAlign w:val="center"/>
          </w:tcPr>
          <w:p w14:paraId="5A0C755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80</w:t>
            </w:r>
          </w:p>
        </w:tc>
        <w:tc>
          <w:tcPr>
            <w:tcW w:w="3344" w:type="dxa"/>
            <w:tcMar>
              <w:top w:w="50" w:type="dxa"/>
              <w:left w:w="100" w:type="dxa"/>
            </w:tcMar>
            <w:vAlign w:val="center"/>
          </w:tcPr>
          <w:p w14:paraId="2AFDA3B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roofErr w:type="spellStart"/>
            <w:r w:rsidRPr="003F1CBA">
              <w:rPr>
                <w:rFonts w:eastAsia="Calibri"/>
                <w:color w:val="000000"/>
                <w:sz w:val="24"/>
                <w:szCs w:val="22"/>
                <w:lang w:val="en-US" w:eastAsia="en-US"/>
              </w:rPr>
              <w:t>Становление</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демократической</w:t>
            </w:r>
            <w:proofErr w:type="spellEnd"/>
            <w:r w:rsidRPr="003F1CBA">
              <w:rPr>
                <w:rFonts w:eastAsia="Calibri"/>
                <w:color w:val="000000"/>
                <w:sz w:val="24"/>
                <w:szCs w:val="22"/>
                <w:lang w:val="en-US" w:eastAsia="en-US"/>
              </w:rPr>
              <w:t xml:space="preserve"> </w:t>
            </w:r>
            <w:proofErr w:type="spellStart"/>
            <w:r w:rsidRPr="003F1CBA">
              <w:rPr>
                <w:rFonts w:eastAsia="Calibri"/>
                <w:color w:val="000000"/>
                <w:sz w:val="24"/>
                <w:szCs w:val="22"/>
                <w:lang w:val="en-US" w:eastAsia="en-US"/>
              </w:rPr>
              <w:t>России</w:t>
            </w:r>
            <w:proofErr w:type="spellEnd"/>
          </w:p>
        </w:tc>
        <w:tc>
          <w:tcPr>
            <w:tcW w:w="794" w:type="dxa"/>
            <w:tcMar>
              <w:top w:w="50" w:type="dxa"/>
              <w:left w:w="100" w:type="dxa"/>
            </w:tcMar>
            <w:vAlign w:val="center"/>
          </w:tcPr>
          <w:p w14:paraId="5F7F07B6"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 </w:t>
            </w:r>
          </w:p>
        </w:tc>
        <w:tc>
          <w:tcPr>
            <w:tcW w:w="1487" w:type="dxa"/>
            <w:tcMar>
              <w:top w:w="50" w:type="dxa"/>
              <w:left w:w="100" w:type="dxa"/>
            </w:tcMar>
            <w:vAlign w:val="center"/>
          </w:tcPr>
          <w:p w14:paraId="2757B599"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6ADE784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73BA64B5"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13.05.2025 </w:t>
            </w:r>
          </w:p>
        </w:tc>
        <w:tc>
          <w:tcPr>
            <w:tcW w:w="1935" w:type="dxa"/>
            <w:tcMar>
              <w:top w:w="50" w:type="dxa"/>
              <w:left w:w="100" w:type="dxa"/>
            </w:tcMar>
            <w:vAlign w:val="center"/>
          </w:tcPr>
          <w:p w14:paraId="50B6774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330093B2" w14:textId="77777777" w:rsidTr="007C1D46">
        <w:trPr>
          <w:trHeight w:val="144"/>
          <w:tblCellSpacing w:w="20" w:type="nil"/>
        </w:trPr>
        <w:tc>
          <w:tcPr>
            <w:tcW w:w="357" w:type="dxa"/>
            <w:tcMar>
              <w:top w:w="50" w:type="dxa"/>
              <w:left w:w="100" w:type="dxa"/>
            </w:tcMar>
            <w:vAlign w:val="center"/>
          </w:tcPr>
          <w:p w14:paraId="29998C4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81</w:t>
            </w:r>
          </w:p>
        </w:tc>
        <w:tc>
          <w:tcPr>
            <w:tcW w:w="3344" w:type="dxa"/>
            <w:tcMar>
              <w:top w:w="50" w:type="dxa"/>
              <w:left w:w="100" w:type="dxa"/>
            </w:tcMar>
            <w:vAlign w:val="center"/>
          </w:tcPr>
          <w:p w14:paraId="02A81A3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 xml:space="preserve">Россия в начале </w:t>
            </w:r>
            <w:r w:rsidRPr="003F1CBA">
              <w:rPr>
                <w:rFonts w:eastAsia="Calibri"/>
                <w:color w:val="000000"/>
                <w:sz w:val="24"/>
                <w:szCs w:val="22"/>
                <w:lang w:val="en-US" w:eastAsia="en-US"/>
              </w:rPr>
              <w:t>XXI</w:t>
            </w:r>
            <w:r w:rsidRPr="003F1CBA">
              <w:rPr>
                <w:rFonts w:eastAsia="Calibri"/>
                <w:color w:val="000000"/>
                <w:sz w:val="24"/>
                <w:szCs w:val="22"/>
                <w:lang w:eastAsia="en-US"/>
              </w:rPr>
              <w:t xml:space="preserve"> в. Восстановление единого правового пространства страны</w:t>
            </w:r>
          </w:p>
        </w:tc>
        <w:tc>
          <w:tcPr>
            <w:tcW w:w="794" w:type="dxa"/>
            <w:tcMar>
              <w:top w:w="50" w:type="dxa"/>
              <w:left w:w="100" w:type="dxa"/>
            </w:tcMar>
            <w:vAlign w:val="center"/>
          </w:tcPr>
          <w:p w14:paraId="0601F82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149A0A6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748CC84C"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57ED0ED8"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13.05.2025 </w:t>
            </w:r>
          </w:p>
        </w:tc>
        <w:tc>
          <w:tcPr>
            <w:tcW w:w="1935" w:type="dxa"/>
            <w:tcMar>
              <w:top w:w="50" w:type="dxa"/>
              <w:left w:w="100" w:type="dxa"/>
            </w:tcMar>
            <w:vAlign w:val="center"/>
          </w:tcPr>
          <w:p w14:paraId="3C5F670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2EC1E581" w14:textId="77777777" w:rsidTr="007C1D46">
        <w:trPr>
          <w:trHeight w:val="144"/>
          <w:tblCellSpacing w:w="20" w:type="nil"/>
        </w:trPr>
        <w:tc>
          <w:tcPr>
            <w:tcW w:w="357" w:type="dxa"/>
            <w:tcMar>
              <w:top w:w="50" w:type="dxa"/>
              <w:left w:w="100" w:type="dxa"/>
            </w:tcMar>
            <w:vAlign w:val="center"/>
          </w:tcPr>
          <w:p w14:paraId="382EDBD2"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82</w:t>
            </w:r>
          </w:p>
        </w:tc>
        <w:tc>
          <w:tcPr>
            <w:tcW w:w="3344" w:type="dxa"/>
            <w:tcMar>
              <w:top w:w="50" w:type="dxa"/>
              <w:left w:w="100" w:type="dxa"/>
            </w:tcMar>
            <w:vAlign w:val="center"/>
          </w:tcPr>
          <w:p w14:paraId="78B3DE0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Вхождение Крыма и Севастополя в состав России</w:t>
            </w:r>
          </w:p>
        </w:tc>
        <w:tc>
          <w:tcPr>
            <w:tcW w:w="794" w:type="dxa"/>
            <w:tcMar>
              <w:top w:w="50" w:type="dxa"/>
              <w:left w:w="100" w:type="dxa"/>
            </w:tcMar>
            <w:vAlign w:val="center"/>
          </w:tcPr>
          <w:p w14:paraId="275AA5F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5B9DB757"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4C8F70C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35E74D67"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14.05.2025 </w:t>
            </w:r>
          </w:p>
        </w:tc>
        <w:tc>
          <w:tcPr>
            <w:tcW w:w="1935" w:type="dxa"/>
            <w:tcMar>
              <w:top w:w="50" w:type="dxa"/>
              <w:left w:w="100" w:type="dxa"/>
            </w:tcMar>
            <w:vAlign w:val="center"/>
          </w:tcPr>
          <w:p w14:paraId="0591359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42E09CCC" w14:textId="77777777" w:rsidTr="007C1D46">
        <w:trPr>
          <w:trHeight w:val="144"/>
          <w:tblCellSpacing w:w="20" w:type="nil"/>
        </w:trPr>
        <w:tc>
          <w:tcPr>
            <w:tcW w:w="357" w:type="dxa"/>
            <w:tcMar>
              <w:top w:w="50" w:type="dxa"/>
              <w:left w:w="100" w:type="dxa"/>
            </w:tcMar>
            <w:vAlign w:val="center"/>
          </w:tcPr>
          <w:p w14:paraId="5F8E652C"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83</w:t>
            </w:r>
          </w:p>
        </w:tc>
        <w:tc>
          <w:tcPr>
            <w:tcW w:w="3344" w:type="dxa"/>
            <w:tcMar>
              <w:top w:w="50" w:type="dxa"/>
              <w:left w:w="100" w:type="dxa"/>
            </w:tcMar>
            <w:vAlign w:val="center"/>
          </w:tcPr>
          <w:p w14:paraId="74CC249E"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Российская Федерация на современном этапе</w:t>
            </w:r>
          </w:p>
        </w:tc>
        <w:tc>
          <w:tcPr>
            <w:tcW w:w="794" w:type="dxa"/>
            <w:tcMar>
              <w:top w:w="50" w:type="dxa"/>
              <w:left w:w="100" w:type="dxa"/>
            </w:tcMar>
            <w:vAlign w:val="center"/>
          </w:tcPr>
          <w:p w14:paraId="56A5C738"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30D8991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0750655"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0.25 </w:t>
            </w:r>
          </w:p>
        </w:tc>
        <w:tc>
          <w:tcPr>
            <w:tcW w:w="1223" w:type="dxa"/>
            <w:tcMar>
              <w:top w:w="50" w:type="dxa"/>
              <w:left w:w="100" w:type="dxa"/>
            </w:tcMar>
            <w:vAlign w:val="center"/>
          </w:tcPr>
          <w:p w14:paraId="2480A699"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20.05.2025 </w:t>
            </w:r>
          </w:p>
        </w:tc>
        <w:tc>
          <w:tcPr>
            <w:tcW w:w="1935" w:type="dxa"/>
            <w:tcMar>
              <w:top w:w="50" w:type="dxa"/>
              <w:left w:w="100" w:type="dxa"/>
            </w:tcMar>
            <w:vAlign w:val="center"/>
          </w:tcPr>
          <w:p w14:paraId="76840C81"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231DEAEE" w14:textId="77777777" w:rsidTr="007C1D46">
        <w:trPr>
          <w:trHeight w:val="144"/>
          <w:tblCellSpacing w:w="20" w:type="nil"/>
        </w:trPr>
        <w:tc>
          <w:tcPr>
            <w:tcW w:w="357" w:type="dxa"/>
            <w:tcMar>
              <w:top w:w="50" w:type="dxa"/>
              <w:left w:w="100" w:type="dxa"/>
            </w:tcMar>
            <w:vAlign w:val="center"/>
          </w:tcPr>
          <w:p w14:paraId="3DEC1DF1"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84</w:t>
            </w:r>
          </w:p>
        </w:tc>
        <w:tc>
          <w:tcPr>
            <w:tcW w:w="3344" w:type="dxa"/>
            <w:tcMar>
              <w:top w:w="50" w:type="dxa"/>
              <w:left w:w="100" w:type="dxa"/>
            </w:tcMar>
            <w:vAlign w:val="center"/>
          </w:tcPr>
          <w:p w14:paraId="26458C9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Итоговое повторение по теме «Великая Отечественная война (1941-1945 гг.)</w:t>
            </w:r>
          </w:p>
        </w:tc>
        <w:tc>
          <w:tcPr>
            <w:tcW w:w="794" w:type="dxa"/>
            <w:tcMar>
              <w:top w:w="50" w:type="dxa"/>
              <w:left w:w="100" w:type="dxa"/>
            </w:tcMar>
            <w:vAlign w:val="center"/>
          </w:tcPr>
          <w:p w14:paraId="552FD8EB"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27A19B92"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0.5 </w:t>
            </w:r>
          </w:p>
        </w:tc>
        <w:tc>
          <w:tcPr>
            <w:tcW w:w="1589" w:type="dxa"/>
            <w:tcMar>
              <w:top w:w="50" w:type="dxa"/>
              <w:left w:w="100" w:type="dxa"/>
            </w:tcMar>
            <w:vAlign w:val="center"/>
          </w:tcPr>
          <w:p w14:paraId="7DD9EE9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2CA37D7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20.05.2025 </w:t>
            </w:r>
          </w:p>
        </w:tc>
        <w:tc>
          <w:tcPr>
            <w:tcW w:w="1935" w:type="dxa"/>
            <w:tcMar>
              <w:top w:w="50" w:type="dxa"/>
              <w:left w:w="100" w:type="dxa"/>
            </w:tcMar>
            <w:vAlign w:val="center"/>
          </w:tcPr>
          <w:p w14:paraId="1711DB7C"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05DBB4B5" w14:textId="77777777" w:rsidTr="007C1D46">
        <w:trPr>
          <w:trHeight w:val="144"/>
          <w:tblCellSpacing w:w="20" w:type="nil"/>
        </w:trPr>
        <w:tc>
          <w:tcPr>
            <w:tcW w:w="357" w:type="dxa"/>
            <w:tcMar>
              <w:top w:w="50" w:type="dxa"/>
              <w:left w:w="100" w:type="dxa"/>
            </w:tcMar>
            <w:vAlign w:val="center"/>
          </w:tcPr>
          <w:p w14:paraId="4DCA7FDB" w14:textId="77777777" w:rsidR="003F1CBA" w:rsidRPr="003F1CBA" w:rsidRDefault="003F1CBA" w:rsidP="003F1CBA">
            <w:pPr>
              <w:widowControl/>
              <w:shd w:val="clear" w:color="auto" w:fill="auto"/>
              <w:autoSpaceDE/>
              <w:autoSpaceDN/>
              <w:adjustRightInd/>
              <w:spacing w:line="276" w:lineRule="auto"/>
              <w:rPr>
                <w:rFonts w:ascii="Calibri" w:eastAsia="Calibri" w:hAnsi="Calibri"/>
                <w:sz w:val="22"/>
                <w:szCs w:val="22"/>
                <w:lang w:val="en-US" w:eastAsia="en-US"/>
              </w:rPr>
            </w:pPr>
            <w:r w:rsidRPr="003F1CBA">
              <w:rPr>
                <w:rFonts w:eastAsia="Calibri"/>
                <w:color w:val="000000"/>
                <w:sz w:val="24"/>
                <w:szCs w:val="22"/>
                <w:lang w:val="en-US" w:eastAsia="en-US"/>
              </w:rPr>
              <w:t>85</w:t>
            </w:r>
          </w:p>
        </w:tc>
        <w:tc>
          <w:tcPr>
            <w:tcW w:w="3344" w:type="dxa"/>
            <w:tcMar>
              <w:top w:w="50" w:type="dxa"/>
              <w:left w:w="100" w:type="dxa"/>
            </w:tcMar>
            <w:vAlign w:val="center"/>
          </w:tcPr>
          <w:p w14:paraId="6C97D4C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Итоговое повторение по модулю «Новейшая история России с 1914 г. по новейшее время»</w:t>
            </w:r>
          </w:p>
        </w:tc>
        <w:tc>
          <w:tcPr>
            <w:tcW w:w="794" w:type="dxa"/>
            <w:tcMar>
              <w:top w:w="50" w:type="dxa"/>
              <w:left w:w="100" w:type="dxa"/>
            </w:tcMar>
            <w:vAlign w:val="center"/>
          </w:tcPr>
          <w:p w14:paraId="17CA45BD"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1 </w:t>
            </w:r>
          </w:p>
        </w:tc>
        <w:tc>
          <w:tcPr>
            <w:tcW w:w="1487" w:type="dxa"/>
            <w:tcMar>
              <w:top w:w="50" w:type="dxa"/>
              <w:left w:w="100" w:type="dxa"/>
            </w:tcMar>
            <w:vAlign w:val="center"/>
          </w:tcPr>
          <w:p w14:paraId="45E211BE"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589" w:type="dxa"/>
            <w:tcMar>
              <w:top w:w="50" w:type="dxa"/>
              <w:left w:w="100" w:type="dxa"/>
            </w:tcMar>
            <w:vAlign w:val="center"/>
          </w:tcPr>
          <w:p w14:paraId="0CCF74B4"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0 </w:t>
            </w:r>
          </w:p>
        </w:tc>
        <w:tc>
          <w:tcPr>
            <w:tcW w:w="1223" w:type="dxa"/>
            <w:tcMar>
              <w:top w:w="50" w:type="dxa"/>
              <w:left w:w="100" w:type="dxa"/>
            </w:tcMar>
            <w:vAlign w:val="center"/>
          </w:tcPr>
          <w:p w14:paraId="0DBCC63B"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r w:rsidRPr="003F1CBA">
              <w:rPr>
                <w:rFonts w:eastAsia="Calibri"/>
                <w:color w:val="000000"/>
                <w:sz w:val="24"/>
                <w:szCs w:val="22"/>
                <w:lang w:val="en-US" w:eastAsia="en-US"/>
              </w:rPr>
              <w:t xml:space="preserve"> 21.05.2025 </w:t>
            </w:r>
          </w:p>
        </w:tc>
        <w:tc>
          <w:tcPr>
            <w:tcW w:w="1935" w:type="dxa"/>
            <w:tcMar>
              <w:top w:w="50" w:type="dxa"/>
              <w:left w:w="100" w:type="dxa"/>
            </w:tcMar>
            <w:vAlign w:val="center"/>
          </w:tcPr>
          <w:p w14:paraId="1E0D78B0"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val="en-US" w:eastAsia="en-US"/>
              </w:rPr>
            </w:pPr>
          </w:p>
        </w:tc>
      </w:tr>
      <w:tr w:rsidR="003F1CBA" w:rsidRPr="003F1CBA" w14:paraId="5DABF8C0" w14:textId="77777777" w:rsidTr="007C1D46">
        <w:trPr>
          <w:trHeight w:val="144"/>
          <w:tblCellSpacing w:w="20" w:type="nil"/>
        </w:trPr>
        <w:tc>
          <w:tcPr>
            <w:tcW w:w="0" w:type="auto"/>
            <w:gridSpan w:val="2"/>
            <w:tcMar>
              <w:top w:w="50" w:type="dxa"/>
              <w:left w:w="100" w:type="dxa"/>
            </w:tcMar>
            <w:vAlign w:val="center"/>
          </w:tcPr>
          <w:p w14:paraId="58B04324" w14:textId="77777777" w:rsidR="003F1CBA" w:rsidRPr="003F1CBA" w:rsidRDefault="003F1CBA" w:rsidP="003F1CBA">
            <w:pPr>
              <w:widowControl/>
              <w:shd w:val="clear" w:color="auto" w:fill="auto"/>
              <w:autoSpaceDE/>
              <w:autoSpaceDN/>
              <w:adjustRightInd/>
              <w:spacing w:line="276" w:lineRule="auto"/>
              <w:ind w:left="135"/>
              <w:rPr>
                <w:rFonts w:ascii="Calibri" w:eastAsia="Calibri" w:hAnsi="Calibri"/>
                <w:sz w:val="22"/>
                <w:szCs w:val="22"/>
                <w:lang w:eastAsia="en-US"/>
              </w:rPr>
            </w:pPr>
            <w:r w:rsidRPr="003F1CBA">
              <w:rPr>
                <w:rFonts w:eastAsia="Calibri"/>
                <w:color w:val="000000"/>
                <w:sz w:val="24"/>
                <w:szCs w:val="22"/>
                <w:lang w:eastAsia="en-US"/>
              </w:rPr>
              <w:t>ОБЩЕЕ КОЛИЧЕСТВО ЧАСОВ ПО ПРОГРАММЕ</w:t>
            </w:r>
          </w:p>
        </w:tc>
        <w:tc>
          <w:tcPr>
            <w:tcW w:w="1248" w:type="dxa"/>
            <w:tcMar>
              <w:top w:w="50" w:type="dxa"/>
              <w:left w:w="100" w:type="dxa"/>
            </w:tcMar>
            <w:vAlign w:val="center"/>
          </w:tcPr>
          <w:p w14:paraId="7D0CAF8A"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eastAsia="en-US"/>
              </w:rPr>
              <w:t xml:space="preserve"> </w:t>
            </w:r>
            <w:r w:rsidRPr="003F1CBA">
              <w:rPr>
                <w:rFonts w:eastAsia="Calibri"/>
                <w:color w:val="000000"/>
                <w:sz w:val="24"/>
                <w:szCs w:val="22"/>
                <w:lang w:val="en-US" w:eastAsia="en-US"/>
              </w:rPr>
              <w:t xml:space="preserve">85 </w:t>
            </w:r>
          </w:p>
        </w:tc>
        <w:tc>
          <w:tcPr>
            <w:tcW w:w="1487" w:type="dxa"/>
            <w:tcMar>
              <w:top w:w="50" w:type="dxa"/>
              <w:left w:w="100" w:type="dxa"/>
            </w:tcMar>
            <w:vAlign w:val="center"/>
          </w:tcPr>
          <w:p w14:paraId="6AB73DD0"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5.5 </w:t>
            </w:r>
          </w:p>
        </w:tc>
        <w:tc>
          <w:tcPr>
            <w:tcW w:w="1589" w:type="dxa"/>
            <w:tcMar>
              <w:top w:w="50" w:type="dxa"/>
              <w:left w:w="100" w:type="dxa"/>
            </w:tcMar>
            <w:vAlign w:val="center"/>
          </w:tcPr>
          <w:p w14:paraId="12CB37FF" w14:textId="77777777" w:rsidR="003F1CBA" w:rsidRPr="003F1CBA" w:rsidRDefault="003F1CBA" w:rsidP="003F1CBA">
            <w:pPr>
              <w:widowControl/>
              <w:shd w:val="clear" w:color="auto" w:fill="auto"/>
              <w:autoSpaceDE/>
              <w:autoSpaceDN/>
              <w:adjustRightInd/>
              <w:spacing w:line="276" w:lineRule="auto"/>
              <w:ind w:left="135"/>
              <w:jc w:val="center"/>
              <w:rPr>
                <w:rFonts w:ascii="Calibri" w:eastAsia="Calibri" w:hAnsi="Calibri"/>
                <w:sz w:val="22"/>
                <w:szCs w:val="22"/>
                <w:lang w:val="en-US" w:eastAsia="en-US"/>
              </w:rPr>
            </w:pPr>
            <w:r w:rsidRPr="003F1CBA">
              <w:rPr>
                <w:rFonts w:eastAsia="Calibri"/>
                <w:color w:val="000000"/>
                <w:sz w:val="24"/>
                <w:szCs w:val="22"/>
                <w:lang w:val="en-US" w:eastAsia="en-US"/>
              </w:rPr>
              <w:t xml:space="preserve"> 14.25 </w:t>
            </w:r>
          </w:p>
        </w:tc>
        <w:tc>
          <w:tcPr>
            <w:tcW w:w="0" w:type="auto"/>
            <w:gridSpan w:val="2"/>
            <w:tcMar>
              <w:top w:w="50" w:type="dxa"/>
              <w:left w:w="100" w:type="dxa"/>
            </w:tcMar>
            <w:vAlign w:val="center"/>
          </w:tcPr>
          <w:p w14:paraId="192FE68A" w14:textId="77777777" w:rsidR="003F1CBA" w:rsidRPr="003F1CBA" w:rsidRDefault="003F1CBA" w:rsidP="003F1CBA">
            <w:pPr>
              <w:widowControl/>
              <w:shd w:val="clear" w:color="auto" w:fill="auto"/>
              <w:autoSpaceDE/>
              <w:autoSpaceDN/>
              <w:adjustRightInd/>
              <w:spacing w:after="200" w:line="276" w:lineRule="auto"/>
              <w:rPr>
                <w:rFonts w:ascii="Calibri" w:eastAsia="Calibri" w:hAnsi="Calibri"/>
                <w:sz w:val="22"/>
                <w:szCs w:val="22"/>
                <w:lang w:val="en-US" w:eastAsia="en-US"/>
              </w:rPr>
            </w:pPr>
          </w:p>
        </w:tc>
      </w:tr>
    </w:tbl>
    <w:p w14:paraId="6CAD3105" w14:textId="77777777" w:rsidR="003F1CBA" w:rsidRPr="0042783A" w:rsidRDefault="003F1CBA" w:rsidP="003F1CBA">
      <w:pPr>
        <w:spacing w:line="360" w:lineRule="auto"/>
        <w:ind w:firstLine="708"/>
        <w:rPr>
          <w:sz w:val="24"/>
          <w:szCs w:val="24"/>
          <w:lang w:val="en-US"/>
        </w:rPr>
      </w:pPr>
    </w:p>
    <w:p w14:paraId="6FABF440" w14:textId="77777777" w:rsidR="00FB6681" w:rsidRPr="00F202AC" w:rsidRDefault="00FB6681" w:rsidP="00F202AC">
      <w:pPr>
        <w:spacing w:line="360" w:lineRule="auto"/>
        <w:rPr>
          <w:rFonts w:eastAsiaTheme="minorEastAsia"/>
          <w:sz w:val="24"/>
          <w:szCs w:val="24"/>
        </w:rPr>
      </w:pPr>
    </w:p>
    <w:p w14:paraId="4EFA5DA4" w14:textId="77777777" w:rsidR="00A0710A" w:rsidRPr="00F202AC" w:rsidRDefault="00A0710A" w:rsidP="00F202AC">
      <w:pPr>
        <w:spacing w:line="360" w:lineRule="auto"/>
        <w:rPr>
          <w:sz w:val="24"/>
          <w:szCs w:val="24"/>
        </w:rPr>
      </w:pPr>
    </w:p>
    <w:sectPr w:rsidR="00A0710A" w:rsidRPr="00F202AC" w:rsidSect="00F751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94"/>
    <w:multiLevelType w:val="multilevel"/>
    <w:tmpl w:val="E884D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378E0"/>
    <w:multiLevelType w:val="hybridMultilevel"/>
    <w:tmpl w:val="07C80108"/>
    <w:lvl w:ilvl="0" w:tplc="88DE5610">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2" w15:restartNumberingAfterBreak="0">
    <w:nsid w:val="06F0445E"/>
    <w:multiLevelType w:val="multilevel"/>
    <w:tmpl w:val="F6DAC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C2F18"/>
    <w:multiLevelType w:val="multilevel"/>
    <w:tmpl w:val="BC801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06704"/>
    <w:multiLevelType w:val="multilevel"/>
    <w:tmpl w:val="B8ECD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48241E"/>
    <w:multiLevelType w:val="multilevel"/>
    <w:tmpl w:val="8F24C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C9031B"/>
    <w:multiLevelType w:val="multilevel"/>
    <w:tmpl w:val="A9F82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D2D61"/>
    <w:multiLevelType w:val="multilevel"/>
    <w:tmpl w:val="5CD6F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D75FA6"/>
    <w:multiLevelType w:val="multilevel"/>
    <w:tmpl w:val="76507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EE671E"/>
    <w:multiLevelType w:val="multilevel"/>
    <w:tmpl w:val="6AC8F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D4EB1"/>
    <w:multiLevelType w:val="multilevel"/>
    <w:tmpl w:val="63D2C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D22CC1"/>
    <w:multiLevelType w:val="multilevel"/>
    <w:tmpl w:val="65FC1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EE6BB7"/>
    <w:multiLevelType w:val="multilevel"/>
    <w:tmpl w:val="2472A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811A08"/>
    <w:multiLevelType w:val="multilevel"/>
    <w:tmpl w:val="A058E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AC39F1"/>
    <w:multiLevelType w:val="multilevel"/>
    <w:tmpl w:val="31143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E3C63"/>
    <w:multiLevelType w:val="multilevel"/>
    <w:tmpl w:val="DAC07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C032FF"/>
    <w:multiLevelType w:val="multilevel"/>
    <w:tmpl w:val="298E8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A34D56"/>
    <w:multiLevelType w:val="multilevel"/>
    <w:tmpl w:val="51BE5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F07B47"/>
    <w:multiLevelType w:val="multilevel"/>
    <w:tmpl w:val="28CA3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8C2B85"/>
    <w:multiLevelType w:val="multilevel"/>
    <w:tmpl w:val="87FC3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F13D62"/>
    <w:multiLevelType w:val="multilevel"/>
    <w:tmpl w:val="4DE6F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DC5234"/>
    <w:multiLevelType w:val="multilevel"/>
    <w:tmpl w:val="C8807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E65813"/>
    <w:multiLevelType w:val="multilevel"/>
    <w:tmpl w:val="3C225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05753B"/>
    <w:multiLevelType w:val="multilevel"/>
    <w:tmpl w:val="711CD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753263"/>
    <w:multiLevelType w:val="multilevel"/>
    <w:tmpl w:val="69F8A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07640F"/>
    <w:multiLevelType w:val="multilevel"/>
    <w:tmpl w:val="DC9AB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086CB7"/>
    <w:multiLevelType w:val="hybridMultilevel"/>
    <w:tmpl w:val="F8FA4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6319F9"/>
    <w:multiLevelType w:val="hybridMultilevel"/>
    <w:tmpl w:val="5218CF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5B4F70"/>
    <w:multiLevelType w:val="multilevel"/>
    <w:tmpl w:val="8ED04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F04446"/>
    <w:multiLevelType w:val="multilevel"/>
    <w:tmpl w:val="C2002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A47544"/>
    <w:multiLevelType w:val="hybridMultilevel"/>
    <w:tmpl w:val="02B42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3838C1"/>
    <w:multiLevelType w:val="hybridMultilevel"/>
    <w:tmpl w:val="FBD85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8569C3"/>
    <w:multiLevelType w:val="multilevel"/>
    <w:tmpl w:val="34FCE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E53B9E"/>
    <w:multiLevelType w:val="multilevel"/>
    <w:tmpl w:val="B2CCD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02736E"/>
    <w:multiLevelType w:val="multilevel"/>
    <w:tmpl w:val="28BC1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EA655D"/>
    <w:multiLevelType w:val="multilevel"/>
    <w:tmpl w:val="EE04C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2717F0"/>
    <w:multiLevelType w:val="multilevel"/>
    <w:tmpl w:val="19BC8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DC484A"/>
    <w:multiLevelType w:val="multilevel"/>
    <w:tmpl w:val="225EF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194827"/>
    <w:multiLevelType w:val="hybridMultilevel"/>
    <w:tmpl w:val="2C1EDE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DBF75E7"/>
    <w:multiLevelType w:val="multilevel"/>
    <w:tmpl w:val="E618C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A869EA"/>
    <w:multiLevelType w:val="multilevel"/>
    <w:tmpl w:val="19B82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007D80"/>
    <w:multiLevelType w:val="multilevel"/>
    <w:tmpl w:val="DBDE8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152DFD"/>
    <w:multiLevelType w:val="multilevel"/>
    <w:tmpl w:val="DCFEB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8667D6"/>
    <w:multiLevelType w:val="hybridMultilevel"/>
    <w:tmpl w:val="24702CB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4" w15:restartNumberingAfterBreak="0">
    <w:nsid w:val="7348626C"/>
    <w:multiLevelType w:val="multilevel"/>
    <w:tmpl w:val="2A16D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4A4290"/>
    <w:multiLevelType w:val="multilevel"/>
    <w:tmpl w:val="95904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4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7"/>
  </w:num>
  <w:num w:numId="7">
    <w:abstractNumId w:val="31"/>
  </w:num>
  <w:num w:numId="8">
    <w:abstractNumId w:val="30"/>
  </w:num>
  <w:num w:numId="9">
    <w:abstractNumId w:val="26"/>
  </w:num>
  <w:num w:numId="10">
    <w:abstractNumId w:val="4"/>
  </w:num>
  <w:num w:numId="11">
    <w:abstractNumId w:val="25"/>
  </w:num>
  <w:num w:numId="12">
    <w:abstractNumId w:val="21"/>
  </w:num>
  <w:num w:numId="13">
    <w:abstractNumId w:val="36"/>
  </w:num>
  <w:num w:numId="14">
    <w:abstractNumId w:val="13"/>
  </w:num>
  <w:num w:numId="15">
    <w:abstractNumId w:val="19"/>
  </w:num>
  <w:num w:numId="16">
    <w:abstractNumId w:val="39"/>
  </w:num>
  <w:num w:numId="17">
    <w:abstractNumId w:val="15"/>
  </w:num>
  <w:num w:numId="18">
    <w:abstractNumId w:val="34"/>
  </w:num>
  <w:num w:numId="19">
    <w:abstractNumId w:val="2"/>
  </w:num>
  <w:num w:numId="20">
    <w:abstractNumId w:val="0"/>
  </w:num>
  <w:num w:numId="21">
    <w:abstractNumId w:val="18"/>
  </w:num>
  <w:num w:numId="22">
    <w:abstractNumId w:val="41"/>
  </w:num>
  <w:num w:numId="23">
    <w:abstractNumId w:val="28"/>
  </w:num>
  <w:num w:numId="24">
    <w:abstractNumId w:val="45"/>
  </w:num>
  <w:num w:numId="25">
    <w:abstractNumId w:val="12"/>
  </w:num>
  <w:num w:numId="26">
    <w:abstractNumId w:val="6"/>
  </w:num>
  <w:num w:numId="27">
    <w:abstractNumId w:val="16"/>
  </w:num>
  <w:num w:numId="28">
    <w:abstractNumId w:val="42"/>
  </w:num>
  <w:num w:numId="29">
    <w:abstractNumId w:val="24"/>
  </w:num>
  <w:num w:numId="30">
    <w:abstractNumId w:val="29"/>
  </w:num>
  <w:num w:numId="31">
    <w:abstractNumId w:val="23"/>
  </w:num>
  <w:num w:numId="32">
    <w:abstractNumId w:val="44"/>
  </w:num>
  <w:num w:numId="33">
    <w:abstractNumId w:val="35"/>
  </w:num>
  <w:num w:numId="34">
    <w:abstractNumId w:val="33"/>
  </w:num>
  <w:num w:numId="35">
    <w:abstractNumId w:val="8"/>
  </w:num>
  <w:num w:numId="36">
    <w:abstractNumId w:val="11"/>
  </w:num>
  <w:num w:numId="37">
    <w:abstractNumId w:val="14"/>
  </w:num>
  <w:num w:numId="38">
    <w:abstractNumId w:val="3"/>
  </w:num>
  <w:num w:numId="39">
    <w:abstractNumId w:val="10"/>
  </w:num>
  <w:num w:numId="40">
    <w:abstractNumId w:val="7"/>
  </w:num>
  <w:num w:numId="41">
    <w:abstractNumId w:val="9"/>
  </w:num>
  <w:num w:numId="42">
    <w:abstractNumId w:val="22"/>
  </w:num>
  <w:num w:numId="43">
    <w:abstractNumId w:val="17"/>
  </w:num>
  <w:num w:numId="44">
    <w:abstractNumId w:val="32"/>
  </w:num>
  <w:num w:numId="45">
    <w:abstractNumId w:val="20"/>
  </w:num>
  <w:num w:numId="46">
    <w:abstractNumId w:val="4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F6B"/>
    <w:rsid w:val="00061B02"/>
    <w:rsid w:val="000A1D83"/>
    <w:rsid w:val="00141E08"/>
    <w:rsid w:val="001F1F8D"/>
    <w:rsid w:val="002C3969"/>
    <w:rsid w:val="002E2D11"/>
    <w:rsid w:val="002E4824"/>
    <w:rsid w:val="0030292E"/>
    <w:rsid w:val="003B7FC0"/>
    <w:rsid w:val="003E4CA0"/>
    <w:rsid w:val="003F1CBA"/>
    <w:rsid w:val="003F5E47"/>
    <w:rsid w:val="0042783A"/>
    <w:rsid w:val="00597469"/>
    <w:rsid w:val="005E5D65"/>
    <w:rsid w:val="006D781A"/>
    <w:rsid w:val="007379B0"/>
    <w:rsid w:val="008B5E35"/>
    <w:rsid w:val="0096369E"/>
    <w:rsid w:val="00A0710A"/>
    <w:rsid w:val="00AC5D91"/>
    <w:rsid w:val="00AF1BC9"/>
    <w:rsid w:val="00B903B6"/>
    <w:rsid w:val="00BA01F3"/>
    <w:rsid w:val="00CC3383"/>
    <w:rsid w:val="00DB2410"/>
    <w:rsid w:val="00E20F6B"/>
    <w:rsid w:val="00EA24C1"/>
    <w:rsid w:val="00F202AC"/>
    <w:rsid w:val="00F273E7"/>
    <w:rsid w:val="00F75121"/>
    <w:rsid w:val="00F76318"/>
    <w:rsid w:val="00FB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C65B"/>
  <w15:docId w15:val="{3221CD37-F283-40A7-AD67-FDF2EC06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3E7"/>
    <w:pPr>
      <w:widowControl w:val="0"/>
      <w:shd w:val="clear" w:color="auto" w:fill="FFFFFF"/>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76318"/>
    <w:pPr>
      <w:keepNext/>
      <w:keepLines/>
      <w:widowControl/>
      <w:shd w:val="clear" w:color="auto" w:fill="auto"/>
      <w:autoSpaceDE/>
      <w:autoSpaceDN/>
      <w:adjustRightInd/>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F75121"/>
    <w:pPr>
      <w:keepNext/>
      <w:keepLines/>
      <w:widowControl/>
      <w:shd w:val="clear" w:color="auto" w:fill="auto"/>
      <w:autoSpaceDE/>
      <w:autoSpaceDN/>
      <w:adjustRightInd/>
      <w:spacing w:before="200" w:after="200" w:line="276" w:lineRule="auto"/>
      <w:outlineLvl w:val="1"/>
    </w:pPr>
    <w:rPr>
      <w:rFonts w:ascii="Calibri Light" w:hAnsi="Calibri Light"/>
      <w:b/>
      <w:bCs/>
      <w:color w:val="5B9BD5" w:themeColor="accent1"/>
      <w:sz w:val="26"/>
      <w:szCs w:val="26"/>
      <w:lang w:val="en-US" w:eastAsia="en-US"/>
    </w:rPr>
  </w:style>
  <w:style w:type="paragraph" w:styleId="3">
    <w:name w:val="heading 3"/>
    <w:basedOn w:val="a"/>
    <w:next w:val="a"/>
    <w:link w:val="30"/>
    <w:uiPriority w:val="9"/>
    <w:unhideWhenUsed/>
    <w:qFormat/>
    <w:rsid w:val="00F75121"/>
    <w:pPr>
      <w:keepNext/>
      <w:keepLines/>
      <w:widowControl/>
      <w:shd w:val="clear" w:color="auto" w:fill="auto"/>
      <w:autoSpaceDE/>
      <w:autoSpaceDN/>
      <w:adjustRightInd/>
      <w:spacing w:before="200" w:after="200" w:line="276" w:lineRule="auto"/>
      <w:outlineLvl w:val="2"/>
    </w:pPr>
    <w:rPr>
      <w:rFonts w:ascii="Calibri Light" w:hAnsi="Calibri Light"/>
      <w:b/>
      <w:bCs/>
      <w:color w:val="5B9BD5" w:themeColor="accent1"/>
      <w:sz w:val="22"/>
      <w:szCs w:val="22"/>
      <w:lang w:val="en-US" w:eastAsia="en-US"/>
    </w:rPr>
  </w:style>
  <w:style w:type="paragraph" w:styleId="4">
    <w:name w:val="heading 4"/>
    <w:basedOn w:val="a"/>
    <w:next w:val="a"/>
    <w:link w:val="40"/>
    <w:uiPriority w:val="9"/>
    <w:unhideWhenUsed/>
    <w:qFormat/>
    <w:rsid w:val="00F75121"/>
    <w:pPr>
      <w:keepNext/>
      <w:keepLines/>
      <w:widowControl/>
      <w:shd w:val="clear" w:color="auto" w:fill="auto"/>
      <w:autoSpaceDE/>
      <w:autoSpaceDN/>
      <w:adjustRightInd/>
      <w:spacing w:before="200" w:after="200" w:line="276" w:lineRule="auto"/>
      <w:outlineLvl w:val="3"/>
    </w:pPr>
    <w:rPr>
      <w:rFonts w:ascii="Calibri Light" w:hAnsi="Calibri Light"/>
      <w:b/>
      <w:bCs/>
      <w:i/>
      <w:iCs/>
      <w:color w:val="5B9BD5"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273E7"/>
    <w:rPr>
      <w:b/>
      <w:bCs/>
    </w:rPr>
  </w:style>
  <w:style w:type="character" w:customStyle="1" w:styleId="10">
    <w:name w:val="Заголовок 1 Знак"/>
    <w:basedOn w:val="a0"/>
    <w:link w:val="1"/>
    <w:uiPriority w:val="9"/>
    <w:rsid w:val="00F76318"/>
    <w:rPr>
      <w:rFonts w:ascii="Cambria" w:eastAsia="Times New Roman" w:hAnsi="Cambria" w:cs="Times New Roman"/>
      <w:b/>
      <w:bCs/>
      <w:color w:val="365F91"/>
      <w:sz w:val="28"/>
      <w:szCs w:val="28"/>
    </w:rPr>
  </w:style>
  <w:style w:type="paragraph" w:styleId="a4">
    <w:name w:val="Normal (Web)"/>
    <w:basedOn w:val="a"/>
    <w:uiPriority w:val="99"/>
    <w:rsid w:val="00F76318"/>
    <w:pPr>
      <w:widowControl/>
      <w:shd w:val="clear" w:color="auto" w:fill="auto"/>
      <w:autoSpaceDE/>
      <w:autoSpaceDN/>
      <w:adjustRightInd/>
      <w:spacing w:before="100" w:beforeAutospacing="1" w:after="100" w:afterAutospacing="1"/>
    </w:pPr>
    <w:rPr>
      <w:sz w:val="24"/>
      <w:szCs w:val="24"/>
    </w:rPr>
  </w:style>
  <w:style w:type="paragraph" w:styleId="a5">
    <w:name w:val="List Paragraph"/>
    <w:basedOn w:val="a"/>
    <w:qFormat/>
    <w:rsid w:val="00F76318"/>
    <w:pPr>
      <w:widowControl/>
      <w:shd w:val="clear" w:color="auto" w:fill="auto"/>
      <w:autoSpaceDE/>
      <w:autoSpaceDN/>
      <w:adjustRightInd/>
      <w:ind w:left="720"/>
      <w:contextualSpacing/>
    </w:pPr>
    <w:rPr>
      <w:rFonts w:eastAsia="Calibri"/>
      <w:sz w:val="28"/>
      <w:szCs w:val="22"/>
      <w:lang w:eastAsia="en-US"/>
    </w:rPr>
  </w:style>
  <w:style w:type="character" w:customStyle="1" w:styleId="apple-converted-space">
    <w:name w:val="apple-converted-space"/>
    <w:basedOn w:val="a0"/>
    <w:rsid w:val="00F76318"/>
  </w:style>
  <w:style w:type="character" w:styleId="a6">
    <w:name w:val="Hyperlink"/>
    <w:uiPriority w:val="99"/>
    <w:unhideWhenUsed/>
    <w:rsid w:val="00F76318"/>
    <w:rPr>
      <w:color w:val="0000FF"/>
      <w:u w:val="single"/>
    </w:rPr>
  </w:style>
  <w:style w:type="paragraph" w:styleId="a7">
    <w:name w:val="No Spacing"/>
    <w:uiPriority w:val="99"/>
    <w:qFormat/>
    <w:rsid w:val="00F76318"/>
    <w:pPr>
      <w:spacing w:after="0" w:line="240" w:lineRule="auto"/>
    </w:pPr>
    <w:rPr>
      <w:rFonts w:ascii="Times New Roman" w:eastAsia="Calibri" w:hAnsi="Times New Roman" w:cs="Times New Roman"/>
      <w:sz w:val="28"/>
    </w:rPr>
  </w:style>
  <w:style w:type="character" w:customStyle="1" w:styleId="20">
    <w:name w:val="Заголовок 2 Знак"/>
    <w:basedOn w:val="a0"/>
    <w:link w:val="2"/>
    <w:uiPriority w:val="9"/>
    <w:rsid w:val="00F75121"/>
    <w:rPr>
      <w:rFonts w:ascii="Calibri Light" w:eastAsia="Times New Roman" w:hAnsi="Calibri Light" w:cs="Times New Roman"/>
      <w:b/>
      <w:bCs/>
      <w:color w:val="5B9BD5" w:themeColor="accent1"/>
      <w:sz w:val="26"/>
      <w:szCs w:val="26"/>
      <w:lang w:val="en-US"/>
    </w:rPr>
  </w:style>
  <w:style w:type="character" w:customStyle="1" w:styleId="30">
    <w:name w:val="Заголовок 3 Знак"/>
    <w:basedOn w:val="a0"/>
    <w:link w:val="3"/>
    <w:uiPriority w:val="9"/>
    <w:rsid w:val="00F75121"/>
    <w:rPr>
      <w:rFonts w:ascii="Calibri Light" w:eastAsia="Times New Roman" w:hAnsi="Calibri Light" w:cs="Times New Roman"/>
      <w:b/>
      <w:bCs/>
      <w:color w:val="5B9BD5" w:themeColor="accent1"/>
      <w:lang w:val="en-US"/>
    </w:rPr>
  </w:style>
  <w:style w:type="character" w:customStyle="1" w:styleId="40">
    <w:name w:val="Заголовок 4 Знак"/>
    <w:basedOn w:val="a0"/>
    <w:link w:val="4"/>
    <w:uiPriority w:val="9"/>
    <w:rsid w:val="00F75121"/>
    <w:rPr>
      <w:rFonts w:ascii="Calibri Light" w:eastAsia="Times New Roman" w:hAnsi="Calibri Light" w:cs="Times New Roman"/>
      <w:b/>
      <w:bCs/>
      <w:i/>
      <w:iCs/>
      <w:color w:val="5B9BD5" w:themeColor="accent1"/>
      <w:lang w:val="en-US"/>
    </w:rPr>
  </w:style>
  <w:style w:type="numbering" w:customStyle="1" w:styleId="11">
    <w:name w:val="Нет списка1"/>
    <w:next w:val="a2"/>
    <w:uiPriority w:val="99"/>
    <w:semiHidden/>
    <w:unhideWhenUsed/>
    <w:rsid w:val="00F75121"/>
  </w:style>
  <w:style w:type="character" w:styleId="a8">
    <w:name w:val="FollowedHyperlink"/>
    <w:basedOn w:val="a0"/>
    <w:uiPriority w:val="99"/>
    <w:semiHidden/>
    <w:unhideWhenUsed/>
    <w:rsid w:val="00F75121"/>
    <w:rPr>
      <w:color w:val="954F72" w:themeColor="followedHyperlink"/>
      <w:u w:val="single"/>
    </w:rPr>
  </w:style>
  <w:style w:type="paragraph" w:styleId="a9">
    <w:name w:val="Normal Indent"/>
    <w:basedOn w:val="a"/>
    <w:uiPriority w:val="99"/>
    <w:unhideWhenUsed/>
    <w:rsid w:val="00F75121"/>
    <w:pPr>
      <w:widowControl/>
      <w:shd w:val="clear" w:color="auto" w:fill="auto"/>
      <w:autoSpaceDE/>
      <w:autoSpaceDN/>
      <w:adjustRightInd/>
      <w:spacing w:after="200" w:line="276" w:lineRule="auto"/>
      <w:ind w:left="720"/>
    </w:pPr>
    <w:rPr>
      <w:rFonts w:ascii="Calibri" w:eastAsia="Calibri" w:hAnsi="Calibri"/>
      <w:sz w:val="22"/>
      <w:szCs w:val="22"/>
      <w:lang w:val="en-US" w:eastAsia="en-US"/>
    </w:rPr>
  </w:style>
  <w:style w:type="paragraph" w:styleId="aa">
    <w:name w:val="header"/>
    <w:basedOn w:val="a"/>
    <w:link w:val="ab"/>
    <w:uiPriority w:val="99"/>
    <w:unhideWhenUsed/>
    <w:rsid w:val="00F75121"/>
    <w:pPr>
      <w:widowControl/>
      <w:shd w:val="clear" w:color="auto" w:fill="auto"/>
      <w:tabs>
        <w:tab w:val="center" w:pos="4680"/>
        <w:tab w:val="right" w:pos="9360"/>
      </w:tabs>
      <w:autoSpaceDE/>
      <w:autoSpaceDN/>
      <w:adjustRightInd/>
      <w:spacing w:after="200" w:line="276" w:lineRule="auto"/>
    </w:pPr>
    <w:rPr>
      <w:rFonts w:ascii="Calibri" w:eastAsia="Calibri" w:hAnsi="Calibri"/>
      <w:sz w:val="22"/>
      <w:szCs w:val="22"/>
      <w:lang w:val="en-US" w:eastAsia="en-US"/>
    </w:rPr>
  </w:style>
  <w:style w:type="character" w:customStyle="1" w:styleId="ab">
    <w:name w:val="Верхний колонтитул Знак"/>
    <w:basedOn w:val="a0"/>
    <w:link w:val="aa"/>
    <w:uiPriority w:val="99"/>
    <w:rsid w:val="00F75121"/>
    <w:rPr>
      <w:rFonts w:ascii="Calibri" w:eastAsia="Calibri" w:hAnsi="Calibri" w:cs="Times New Roman"/>
      <w:lang w:val="en-US"/>
    </w:rPr>
  </w:style>
  <w:style w:type="paragraph" w:styleId="ac">
    <w:name w:val="caption"/>
    <w:basedOn w:val="a"/>
    <w:next w:val="a"/>
    <w:uiPriority w:val="35"/>
    <w:semiHidden/>
    <w:unhideWhenUsed/>
    <w:qFormat/>
    <w:rsid w:val="00F75121"/>
    <w:pPr>
      <w:widowControl/>
      <w:shd w:val="clear" w:color="auto" w:fill="auto"/>
      <w:autoSpaceDE/>
      <w:autoSpaceDN/>
      <w:adjustRightInd/>
      <w:spacing w:after="200"/>
    </w:pPr>
    <w:rPr>
      <w:rFonts w:ascii="Calibri" w:eastAsia="Calibri" w:hAnsi="Calibri"/>
      <w:b/>
      <w:bCs/>
      <w:color w:val="5B9BD5" w:themeColor="accent1"/>
      <w:sz w:val="18"/>
      <w:szCs w:val="18"/>
      <w:lang w:val="en-US" w:eastAsia="en-US"/>
    </w:rPr>
  </w:style>
  <w:style w:type="paragraph" w:styleId="ad">
    <w:name w:val="Title"/>
    <w:basedOn w:val="a"/>
    <w:next w:val="a"/>
    <w:link w:val="ae"/>
    <w:uiPriority w:val="10"/>
    <w:qFormat/>
    <w:rsid w:val="00F75121"/>
    <w:pPr>
      <w:widowControl/>
      <w:pBdr>
        <w:bottom w:val="single" w:sz="8" w:space="4" w:color="5B9BD5" w:themeColor="accent1"/>
      </w:pBdr>
      <w:shd w:val="clear" w:color="auto" w:fill="auto"/>
      <w:autoSpaceDE/>
      <w:autoSpaceDN/>
      <w:adjustRightInd/>
      <w:spacing w:after="300" w:line="276" w:lineRule="auto"/>
      <w:contextualSpacing/>
    </w:pPr>
    <w:rPr>
      <w:rFonts w:ascii="Calibri Light" w:hAnsi="Calibri Light"/>
      <w:color w:val="323E4F" w:themeColor="text2" w:themeShade="BF"/>
      <w:spacing w:val="5"/>
      <w:kern w:val="28"/>
      <w:sz w:val="52"/>
      <w:szCs w:val="52"/>
      <w:lang w:val="en-US" w:eastAsia="en-US"/>
    </w:rPr>
  </w:style>
  <w:style w:type="character" w:customStyle="1" w:styleId="ae">
    <w:name w:val="Заголовок Знак"/>
    <w:basedOn w:val="a0"/>
    <w:link w:val="ad"/>
    <w:uiPriority w:val="10"/>
    <w:rsid w:val="00F75121"/>
    <w:rPr>
      <w:rFonts w:ascii="Calibri Light" w:eastAsia="Times New Roman" w:hAnsi="Calibri Light" w:cs="Times New Roman"/>
      <w:color w:val="323E4F" w:themeColor="text2" w:themeShade="BF"/>
      <w:spacing w:val="5"/>
      <w:kern w:val="28"/>
      <w:sz w:val="52"/>
      <w:szCs w:val="52"/>
      <w:lang w:val="en-US"/>
    </w:rPr>
  </w:style>
  <w:style w:type="paragraph" w:styleId="af">
    <w:name w:val="Subtitle"/>
    <w:basedOn w:val="a"/>
    <w:next w:val="a"/>
    <w:link w:val="af0"/>
    <w:uiPriority w:val="11"/>
    <w:qFormat/>
    <w:rsid w:val="00F75121"/>
    <w:pPr>
      <w:widowControl/>
      <w:shd w:val="clear" w:color="auto" w:fill="auto"/>
      <w:autoSpaceDE/>
      <w:autoSpaceDN/>
      <w:adjustRightInd/>
      <w:spacing w:after="200" w:line="276" w:lineRule="auto"/>
      <w:ind w:left="86"/>
    </w:pPr>
    <w:rPr>
      <w:rFonts w:ascii="Calibri Light" w:hAnsi="Calibri Light"/>
      <w:i/>
      <w:iCs/>
      <w:color w:val="5B9BD5" w:themeColor="accent1"/>
      <w:spacing w:val="15"/>
      <w:sz w:val="24"/>
      <w:szCs w:val="24"/>
      <w:lang w:val="en-US" w:eastAsia="en-US"/>
    </w:rPr>
  </w:style>
  <w:style w:type="character" w:customStyle="1" w:styleId="af0">
    <w:name w:val="Подзаголовок Знак"/>
    <w:basedOn w:val="a0"/>
    <w:link w:val="af"/>
    <w:uiPriority w:val="11"/>
    <w:rsid w:val="00F75121"/>
    <w:rPr>
      <w:rFonts w:ascii="Calibri Light" w:eastAsia="Times New Roman" w:hAnsi="Calibri Light" w:cs="Times New Roman"/>
      <w:i/>
      <w:iCs/>
      <w:color w:val="5B9BD5" w:themeColor="accent1"/>
      <w:spacing w:val="15"/>
      <w:sz w:val="24"/>
      <w:szCs w:val="24"/>
      <w:lang w:val="en-US"/>
    </w:rPr>
  </w:style>
  <w:style w:type="paragraph" w:customStyle="1" w:styleId="TableParagraph">
    <w:name w:val="Table Paragraph"/>
    <w:basedOn w:val="a"/>
    <w:uiPriority w:val="1"/>
    <w:qFormat/>
    <w:rsid w:val="00F75121"/>
    <w:pPr>
      <w:shd w:val="clear" w:color="auto" w:fill="auto"/>
      <w:adjustRightInd/>
      <w:ind w:left="106"/>
    </w:pPr>
    <w:rPr>
      <w:sz w:val="22"/>
      <w:szCs w:val="22"/>
      <w:lang w:eastAsia="en-US"/>
    </w:rPr>
  </w:style>
  <w:style w:type="table" w:styleId="af1">
    <w:name w:val="Table Grid"/>
    <w:basedOn w:val="a1"/>
    <w:uiPriority w:val="59"/>
    <w:rsid w:val="00F75121"/>
    <w:pPr>
      <w:spacing w:after="0" w:line="240" w:lineRule="auto"/>
    </w:pPr>
    <w:rPr>
      <w:rFonts w:ascii="Calibri" w:eastAsia="Calibri" w:hAnsi="Calibri" w:cs="Times New Roman"/>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
    <w:name w:val="Table Normal10"/>
    <w:uiPriority w:val="2"/>
    <w:semiHidden/>
    <w:qFormat/>
    <w:rsid w:val="00F7512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2">
    <w:name w:val="Body Text"/>
    <w:basedOn w:val="a"/>
    <w:link w:val="af3"/>
    <w:semiHidden/>
    <w:unhideWhenUsed/>
    <w:rsid w:val="00061B02"/>
    <w:pPr>
      <w:shd w:val="clear" w:color="auto" w:fill="auto"/>
      <w:suppressAutoHyphens/>
      <w:autoSpaceDE/>
      <w:autoSpaceDN/>
      <w:adjustRightInd/>
      <w:spacing w:after="120"/>
    </w:pPr>
    <w:rPr>
      <w:rFonts w:eastAsia="SimSun" w:cs="Tahoma"/>
      <w:kern w:val="2"/>
      <w:sz w:val="24"/>
      <w:szCs w:val="24"/>
      <w:lang w:eastAsia="hi-IN" w:bidi="hi-IN"/>
    </w:rPr>
  </w:style>
  <w:style w:type="character" w:customStyle="1" w:styleId="af3">
    <w:name w:val="Основной текст Знак"/>
    <w:basedOn w:val="a0"/>
    <w:link w:val="af2"/>
    <w:semiHidden/>
    <w:rsid w:val="00061B02"/>
    <w:rPr>
      <w:rFonts w:ascii="Times New Roman" w:eastAsia="SimSun" w:hAnsi="Times New Roman" w:cs="Tahoma"/>
      <w:kern w:val="2"/>
      <w:sz w:val="24"/>
      <w:szCs w:val="24"/>
      <w:lang w:eastAsia="hi-IN" w:bidi="hi-IN"/>
    </w:rPr>
  </w:style>
  <w:style w:type="numbering" w:customStyle="1" w:styleId="21">
    <w:name w:val="Нет списка2"/>
    <w:next w:val="a2"/>
    <w:uiPriority w:val="99"/>
    <w:semiHidden/>
    <w:unhideWhenUsed/>
    <w:rsid w:val="003F1CBA"/>
  </w:style>
  <w:style w:type="character" w:styleId="af4">
    <w:name w:val="Emphasis"/>
    <w:basedOn w:val="a0"/>
    <w:uiPriority w:val="20"/>
    <w:qFormat/>
    <w:rsid w:val="003F1CBA"/>
    <w:rPr>
      <w:i/>
      <w:iCs/>
    </w:rPr>
  </w:style>
  <w:style w:type="table" w:customStyle="1" w:styleId="12">
    <w:name w:val="Сетка таблицы1"/>
    <w:basedOn w:val="a1"/>
    <w:next w:val="af1"/>
    <w:uiPriority w:val="59"/>
    <w:rsid w:val="003F1CB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1820">
      <w:bodyDiv w:val="1"/>
      <w:marLeft w:val="0"/>
      <w:marRight w:val="0"/>
      <w:marTop w:val="0"/>
      <w:marBottom w:val="0"/>
      <w:divBdr>
        <w:top w:val="none" w:sz="0" w:space="0" w:color="auto"/>
        <w:left w:val="none" w:sz="0" w:space="0" w:color="auto"/>
        <w:bottom w:val="none" w:sz="0" w:space="0" w:color="auto"/>
        <w:right w:val="none" w:sz="0" w:space="0" w:color="auto"/>
      </w:divBdr>
    </w:div>
    <w:div w:id="351150181">
      <w:bodyDiv w:val="1"/>
      <w:marLeft w:val="0"/>
      <w:marRight w:val="0"/>
      <w:marTop w:val="0"/>
      <w:marBottom w:val="0"/>
      <w:divBdr>
        <w:top w:val="none" w:sz="0" w:space="0" w:color="auto"/>
        <w:left w:val="none" w:sz="0" w:space="0" w:color="auto"/>
        <w:bottom w:val="none" w:sz="0" w:space="0" w:color="auto"/>
        <w:right w:val="none" w:sz="0" w:space="0" w:color="auto"/>
      </w:divBdr>
    </w:div>
    <w:div w:id="409810851">
      <w:bodyDiv w:val="1"/>
      <w:marLeft w:val="0"/>
      <w:marRight w:val="0"/>
      <w:marTop w:val="0"/>
      <w:marBottom w:val="0"/>
      <w:divBdr>
        <w:top w:val="none" w:sz="0" w:space="0" w:color="auto"/>
        <w:left w:val="none" w:sz="0" w:space="0" w:color="auto"/>
        <w:bottom w:val="none" w:sz="0" w:space="0" w:color="auto"/>
        <w:right w:val="none" w:sz="0" w:space="0" w:color="auto"/>
      </w:divBdr>
    </w:div>
    <w:div w:id="548304209">
      <w:bodyDiv w:val="1"/>
      <w:marLeft w:val="0"/>
      <w:marRight w:val="0"/>
      <w:marTop w:val="0"/>
      <w:marBottom w:val="0"/>
      <w:divBdr>
        <w:top w:val="none" w:sz="0" w:space="0" w:color="auto"/>
        <w:left w:val="none" w:sz="0" w:space="0" w:color="auto"/>
        <w:bottom w:val="none" w:sz="0" w:space="0" w:color="auto"/>
        <w:right w:val="none" w:sz="0" w:space="0" w:color="auto"/>
      </w:divBdr>
    </w:div>
    <w:div w:id="765882272">
      <w:bodyDiv w:val="1"/>
      <w:marLeft w:val="0"/>
      <w:marRight w:val="0"/>
      <w:marTop w:val="0"/>
      <w:marBottom w:val="0"/>
      <w:divBdr>
        <w:top w:val="none" w:sz="0" w:space="0" w:color="auto"/>
        <w:left w:val="none" w:sz="0" w:space="0" w:color="auto"/>
        <w:bottom w:val="none" w:sz="0" w:space="0" w:color="auto"/>
        <w:right w:val="none" w:sz="0" w:space="0" w:color="auto"/>
      </w:divBdr>
    </w:div>
    <w:div w:id="1116407880">
      <w:bodyDiv w:val="1"/>
      <w:marLeft w:val="0"/>
      <w:marRight w:val="0"/>
      <w:marTop w:val="0"/>
      <w:marBottom w:val="0"/>
      <w:divBdr>
        <w:top w:val="none" w:sz="0" w:space="0" w:color="auto"/>
        <w:left w:val="none" w:sz="0" w:space="0" w:color="auto"/>
        <w:bottom w:val="none" w:sz="0" w:space="0" w:color="auto"/>
        <w:right w:val="none" w:sz="0" w:space="0" w:color="auto"/>
      </w:divBdr>
    </w:div>
    <w:div w:id="1171677281">
      <w:bodyDiv w:val="1"/>
      <w:marLeft w:val="0"/>
      <w:marRight w:val="0"/>
      <w:marTop w:val="0"/>
      <w:marBottom w:val="0"/>
      <w:divBdr>
        <w:top w:val="none" w:sz="0" w:space="0" w:color="auto"/>
        <w:left w:val="none" w:sz="0" w:space="0" w:color="auto"/>
        <w:bottom w:val="none" w:sz="0" w:space="0" w:color="auto"/>
        <w:right w:val="none" w:sz="0" w:space="0" w:color="auto"/>
      </w:divBdr>
    </w:div>
    <w:div w:id="1176963932">
      <w:bodyDiv w:val="1"/>
      <w:marLeft w:val="0"/>
      <w:marRight w:val="0"/>
      <w:marTop w:val="0"/>
      <w:marBottom w:val="0"/>
      <w:divBdr>
        <w:top w:val="none" w:sz="0" w:space="0" w:color="auto"/>
        <w:left w:val="none" w:sz="0" w:space="0" w:color="auto"/>
        <w:bottom w:val="none" w:sz="0" w:space="0" w:color="auto"/>
        <w:right w:val="none" w:sz="0" w:space="0" w:color="auto"/>
      </w:divBdr>
    </w:div>
    <w:div w:id="16026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a190996" TargetMode="External"/><Relationship Id="rId21" Type="http://schemas.openxmlformats.org/officeDocument/2006/relationships/hyperlink" Target="https://m.edsoo.ru/8864f9b6" TargetMode="External"/><Relationship Id="rId42" Type="http://schemas.openxmlformats.org/officeDocument/2006/relationships/hyperlink" Target="https://m.edsoo.ru/8a19278c" TargetMode="External"/><Relationship Id="rId47" Type="http://schemas.openxmlformats.org/officeDocument/2006/relationships/hyperlink" Target="https://m.edsoo.ru/8a1933da" TargetMode="External"/><Relationship Id="rId63" Type="http://schemas.openxmlformats.org/officeDocument/2006/relationships/hyperlink" Target="https://m.edsoo.ru/8a1948de" TargetMode="External"/><Relationship Id="rId68" Type="http://schemas.openxmlformats.org/officeDocument/2006/relationships/hyperlink" Target="https://m.edsoo.ru/8a194f5a" TargetMode="External"/><Relationship Id="rId7" Type="http://schemas.openxmlformats.org/officeDocument/2006/relationships/hyperlink" Target="https://m.edsoo.ru/8864e17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864f1e6" TargetMode="External"/><Relationship Id="rId29" Type="http://schemas.openxmlformats.org/officeDocument/2006/relationships/hyperlink" Target="https://m.edsoo.ru/8a190ebe" TargetMode="External"/><Relationship Id="rId11" Type="http://schemas.openxmlformats.org/officeDocument/2006/relationships/hyperlink" Target="https://m.edsoo.ru/8864e6b0" TargetMode="External"/><Relationship Id="rId24" Type="http://schemas.openxmlformats.org/officeDocument/2006/relationships/hyperlink" Target="https://m.edsoo.ru/8864fe16" TargetMode="External"/><Relationship Id="rId32" Type="http://schemas.openxmlformats.org/officeDocument/2006/relationships/hyperlink" Target="https://m.edsoo.ru/8a191490" TargetMode="External"/><Relationship Id="rId37" Type="http://schemas.openxmlformats.org/officeDocument/2006/relationships/hyperlink" Target="https://m.edsoo.ru/8a191f12" TargetMode="External"/><Relationship Id="rId40" Type="http://schemas.openxmlformats.org/officeDocument/2006/relationships/hyperlink" Target="https://m.edsoo.ru/8a19261a" TargetMode="External"/><Relationship Id="rId45" Type="http://schemas.openxmlformats.org/officeDocument/2006/relationships/hyperlink" Target="https://m.edsoo.ru/8a192da4" TargetMode="External"/><Relationship Id="rId53" Type="http://schemas.openxmlformats.org/officeDocument/2006/relationships/hyperlink" Target="https://m.edsoo.ru/8a193cae" TargetMode="External"/><Relationship Id="rId58" Type="http://schemas.openxmlformats.org/officeDocument/2006/relationships/hyperlink" Target="https://m.edsoo.ru/8a1942e4" TargetMode="External"/><Relationship Id="rId66" Type="http://schemas.openxmlformats.org/officeDocument/2006/relationships/hyperlink" Target="https://m.edsoo.ru/8a194c1c" TargetMode="External"/><Relationship Id="rId5" Type="http://schemas.openxmlformats.org/officeDocument/2006/relationships/hyperlink" Target="mailto:shkola4@guostrj.ru" TargetMode="External"/><Relationship Id="rId61" Type="http://schemas.openxmlformats.org/officeDocument/2006/relationships/hyperlink" Target="https://m.edsoo.ru/8a1946ae" TargetMode="External"/><Relationship Id="rId19" Type="http://schemas.openxmlformats.org/officeDocument/2006/relationships/hyperlink" Target="https://m.edsoo.ru/8864f6f0" TargetMode="External"/><Relationship Id="rId14" Type="http://schemas.openxmlformats.org/officeDocument/2006/relationships/hyperlink" Target="https://m.edsoo.ru/8864ece6" TargetMode="External"/><Relationship Id="rId22" Type="http://schemas.openxmlformats.org/officeDocument/2006/relationships/hyperlink" Target="https://m.edsoo.ru/8864fb6e" TargetMode="External"/><Relationship Id="rId27" Type="http://schemas.openxmlformats.org/officeDocument/2006/relationships/hyperlink" Target="https://m.edsoo.ru/8a190b80" TargetMode="External"/><Relationship Id="rId30" Type="http://schemas.openxmlformats.org/officeDocument/2006/relationships/hyperlink" Target="https://m.edsoo.ru/8a19109e" TargetMode="External"/><Relationship Id="rId35" Type="http://schemas.openxmlformats.org/officeDocument/2006/relationships/hyperlink" Target="https://m.edsoo.ru/8a19223c" TargetMode="External"/><Relationship Id="rId43" Type="http://schemas.openxmlformats.org/officeDocument/2006/relationships/hyperlink" Target="https://m.edsoo.ru/8a192ad4" TargetMode="External"/><Relationship Id="rId48" Type="http://schemas.openxmlformats.org/officeDocument/2006/relationships/hyperlink" Target="https://m.edsoo.ru/8a193542" TargetMode="External"/><Relationship Id="rId56" Type="http://schemas.openxmlformats.org/officeDocument/2006/relationships/hyperlink" Target="https://m.edsoo.ru/8a1940b4" TargetMode="External"/><Relationship Id="rId64" Type="http://schemas.openxmlformats.org/officeDocument/2006/relationships/hyperlink" Target="https://m.edsoo.ru/8a194a00" TargetMode="External"/><Relationship Id="rId69" Type="http://schemas.openxmlformats.org/officeDocument/2006/relationships/hyperlink" Target="https://m.edsoo.ru/8a1954e6" TargetMode="External"/><Relationship Id="rId8" Type="http://schemas.openxmlformats.org/officeDocument/2006/relationships/hyperlink" Target="https://m.edsoo.ru/8864e2dc" TargetMode="External"/><Relationship Id="rId51" Type="http://schemas.openxmlformats.org/officeDocument/2006/relationships/hyperlink" Target="https://m.edsoo.ru/8a193a06"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864e912" TargetMode="External"/><Relationship Id="rId17" Type="http://schemas.openxmlformats.org/officeDocument/2006/relationships/hyperlink" Target="https://m.edsoo.ru/8864f2fe" TargetMode="External"/><Relationship Id="rId25" Type="http://schemas.openxmlformats.org/officeDocument/2006/relationships/hyperlink" Target="https://m.edsoo.ru/8864ff2e" TargetMode="External"/><Relationship Id="rId33" Type="http://schemas.openxmlformats.org/officeDocument/2006/relationships/hyperlink" Target="https://m.edsoo.ru/8a191648" TargetMode="External"/><Relationship Id="rId38" Type="http://schemas.openxmlformats.org/officeDocument/2006/relationships/hyperlink" Target="https://m.edsoo.ru/8a1920c0" TargetMode="External"/><Relationship Id="rId46" Type="http://schemas.openxmlformats.org/officeDocument/2006/relationships/hyperlink" Target="https://m.edsoo.ru/8a19316e" TargetMode="External"/><Relationship Id="rId59" Type="http://schemas.openxmlformats.org/officeDocument/2006/relationships/hyperlink" Target="https://m.edsoo.ru/8a1943f2" TargetMode="External"/><Relationship Id="rId67" Type="http://schemas.openxmlformats.org/officeDocument/2006/relationships/hyperlink" Target="https://m.edsoo.ru/8a194d34" TargetMode="External"/><Relationship Id="rId20" Type="http://schemas.openxmlformats.org/officeDocument/2006/relationships/hyperlink" Target="https://m.edsoo.ru/8864f83a" TargetMode="External"/><Relationship Id="rId41" Type="http://schemas.openxmlformats.org/officeDocument/2006/relationships/hyperlink" Target="https://m.edsoo.ru/8a192912" TargetMode="External"/><Relationship Id="rId54" Type="http://schemas.openxmlformats.org/officeDocument/2006/relationships/hyperlink" Target="https://m.edsoo.ru/8a193e5c" TargetMode="External"/><Relationship Id="rId62" Type="http://schemas.openxmlformats.org/officeDocument/2006/relationships/hyperlink" Target="https://m.edsoo.ru/8a1947d0" TargetMode="External"/><Relationship Id="rId70" Type="http://schemas.openxmlformats.org/officeDocument/2006/relationships/hyperlink" Target="https://m.edsoo.ru/8a195608" TargetMode="External"/><Relationship Id="rId1" Type="http://schemas.openxmlformats.org/officeDocument/2006/relationships/numbering" Target="numbering.xml"/><Relationship Id="rId6" Type="http://schemas.openxmlformats.org/officeDocument/2006/relationships/hyperlink" Target="https://m.edsoo.ru/8864dff8" TargetMode="External"/><Relationship Id="rId15" Type="http://schemas.openxmlformats.org/officeDocument/2006/relationships/hyperlink" Target="https://m.edsoo.ru/8864f0a6" TargetMode="External"/><Relationship Id="rId23" Type="http://schemas.openxmlformats.org/officeDocument/2006/relationships/hyperlink" Target="https://m.edsoo.ru/8864fcea" TargetMode="External"/><Relationship Id="rId28" Type="http://schemas.openxmlformats.org/officeDocument/2006/relationships/hyperlink" Target="https://m.edsoo.ru/8a190d10" TargetMode="External"/><Relationship Id="rId36" Type="http://schemas.openxmlformats.org/officeDocument/2006/relationships/hyperlink" Target="https://m.edsoo.ru/8a1923b8" TargetMode="External"/><Relationship Id="rId49" Type="http://schemas.openxmlformats.org/officeDocument/2006/relationships/hyperlink" Target="https://m.edsoo.ru/8a1936a0" TargetMode="External"/><Relationship Id="rId57" Type="http://schemas.openxmlformats.org/officeDocument/2006/relationships/hyperlink" Target="https://m.edsoo.ru/8a1941cc" TargetMode="External"/><Relationship Id="rId10" Type="http://schemas.openxmlformats.org/officeDocument/2006/relationships/hyperlink" Target="https://m.edsoo.ru/8864e584" TargetMode="External"/><Relationship Id="rId31" Type="http://schemas.openxmlformats.org/officeDocument/2006/relationships/hyperlink" Target="https://m.edsoo.ru/8a1912ce" TargetMode="External"/><Relationship Id="rId44" Type="http://schemas.openxmlformats.org/officeDocument/2006/relationships/hyperlink" Target="https://m.edsoo.ru/8a192c5a" TargetMode="External"/><Relationship Id="rId52" Type="http://schemas.openxmlformats.org/officeDocument/2006/relationships/hyperlink" Target="https://m.edsoo.ru/8a193b82" TargetMode="External"/><Relationship Id="rId60" Type="http://schemas.openxmlformats.org/officeDocument/2006/relationships/hyperlink" Target="https://m.edsoo.ru/8a194500" TargetMode="External"/><Relationship Id="rId65" Type="http://schemas.openxmlformats.org/officeDocument/2006/relationships/hyperlink" Target="https://m.edsoo.ru/8a194b0e" TargetMode="External"/><Relationship Id="rId4" Type="http://schemas.openxmlformats.org/officeDocument/2006/relationships/webSettings" Target="webSettings.xml"/><Relationship Id="rId9" Type="http://schemas.openxmlformats.org/officeDocument/2006/relationships/hyperlink" Target="https://m.edsoo.ru/8864e44e" TargetMode="External"/><Relationship Id="rId13" Type="http://schemas.openxmlformats.org/officeDocument/2006/relationships/hyperlink" Target="https://m.edsoo.ru/8864eb56" TargetMode="External"/><Relationship Id="rId18" Type="http://schemas.openxmlformats.org/officeDocument/2006/relationships/hyperlink" Target="https://m.edsoo.ru/8864f5d8" TargetMode="External"/><Relationship Id="rId39" Type="http://schemas.openxmlformats.org/officeDocument/2006/relationships/hyperlink" Target="https://m.edsoo.ru/8a1923b8" TargetMode="External"/><Relationship Id="rId34" Type="http://schemas.openxmlformats.org/officeDocument/2006/relationships/hyperlink" Target="https://m.edsoo.ru/8a191cec" TargetMode="External"/><Relationship Id="rId50" Type="http://schemas.openxmlformats.org/officeDocument/2006/relationships/hyperlink" Target="https://m.edsoo.ru/8a193862" TargetMode="External"/><Relationship Id="rId55" Type="http://schemas.openxmlformats.org/officeDocument/2006/relationships/hyperlink" Target="https://m.edsoo.ru/8a193f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5095</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Мухаматуллина</dc:creator>
  <cp:keywords/>
  <dc:description/>
  <cp:lastModifiedBy>PC</cp:lastModifiedBy>
  <cp:revision>7</cp:revision>
  <dcterms:created xsi:type="dcterms:W3CDTF">2023-10-01T08:03:00Z</dcterms:created>
  <dcterms:modified xsi:type="dcterms:W3CDTF">2024-10-05T12:19:00Z</dcterms:modified>
</cp:coreProperties>
</file>