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A5" w:rsidRDefault="00F85FA5">
      <w:pPr>
        <w:ind w:left="612" w:right="664"/>
        <w:jc w:val="center"/>
        <w:rPr>
          <w:b/>
          <w:sz w:val="28"/>
        </w:rPr>
      </w:pPr>
    </w:p>
    <w:p w:rsidR="00B70298" w:rsidRPr="00953A63" w:rsidRDefault="00B70298" w:rsidP="00B7029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</w:t>
      </w:r>
      <w:r w:rsidRPr="00953A63">
        <w:rPr>
          <w:b/>
          <w:sz w:val="32"/>
          <w:szCs w:val="32"/>
        </w:rPr>
        <w:t>общеобразовательное учреждение</w:t>
      </w:r>
    </w:p>
    <w:p w:rsidR="00B70298" w:rsidRPr="00953A63" w:rsidRDefault="00B70298" w:rsidP="00B7029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 w:rsidRPr="00953A63">
        <w:rPr>
          <w:b/>
          <w:sz w:val="24"/>
          <w:szCs w:val="24"/>
        </w:rPr>
        <w:t>Средн</w:t>
      </w:r>
      <w:r>
        <w:rPr>
          <w:b/>
          <w:sz w:val="24"/>
          <w:szCs w:val="24"/>
        </w:rPr>
        <w:t>яя  школа</w:t>
      </w:r>
      <w:proofErr w:type="gramEnd"/>
      <w:r>
        <w:rPr>
          <w:b/>
          <w:sz w:val="24"/>
          <w:szCs w:val="24"/>
        </w:rPr>
        <w:t xml:space="preserve"> № </w:t>
      </w:r>
      <w:r w:rsidRPr="00953A63">
        <w:rPr>
          <w:b/>
          <w:sz w:val="24"/>
          <w:szCs w:val="24"/>
        </w:rPr>
        <w:t xml:space="preserve">4  городского округа Стрежевой </w:t>
      </w:r>
    </w:p>
    <w:p w:rsidR="00B70298" w:rsidRPr="00953A63" w:rsidRDefault="00B70298" w:rsidP="00B70298">
      <w:pPr>
        <w:jc w:val="center"/>
        <w:outlineLvl w:val="0"/>
        <w:rPr>
          <w:b/>
          <w:sz w:val="24"/>
          <w:szCs w:val="24"/>
        </w:rPr>
      </w:pPr>
      <w:r w:rsidRPr="00953A63">
        <w:rPr>
          <w:b/>
          <w:sz w:val="24"/>
          <w:szCs w:val="24"/>
        </w:rPr>
        <w:t>с углубленным изучением отдельных предметов</w:t>
      </w:r>
      <w:r>
        <w:rPr>
          <w:b/>
          <w:sz w:val="24"/>
          <w:szCs w:val="24"/>
        </w:rPr>
        <w:t>»</w:t>
      </w:r>
    </w:p>
    <w:p w:rsidR="00B70298" w:rsidRPr="00953A63" w:rsidRDefault="00B70298" w:rsidP="00B70298">
      <w:pPr>
        <w:jc w:val="center"/>
        <w:outlineLvl w:val="0"/>
        <w:rPr>
          <w:sz w:val="28"/>
          <w:szCs w:val="28"/>
        </w:rPr>
      </w:pPr>
    </w:p>
    <w:p w:rsidR="00B70298" w:rsidRPr="00953A63" w:rsidRDefault="00B70298" w:rsidP="00B70298">
      <w:pPr>
        <w:jc w:val="center"/>
        <w:rPr>
          <w:sz w:val="28"/>
          <w:szCs w:val="28"/>
        </w:rPr>
      </w:pPr>
      <w:r w:rsidRPr="00953A63">
        <w:rPr>
          <w:sz w:val="28"/>
          <w:szCs w:val="28"/>
        </w:rPr>
        <w:t>636785, Томская область, г. Стрежевой, 4 микрорайон, д. 458,</w:t>
      </w:r>
    </w:p>
    <w:p w:rsidR="00B70298" w:rsidRPr="00953A63" w:rsidRDefault="00B70298" w:rsidP="00B70298">
      <w:pPr>
        <w:jc w:val="center"/>
        <w:rPr>
          <w:sz w:val="28"/>
          <w:szCs w:val="28"/>
        </w:rPr>
      </w:pPr>
      <w:r w:rsidRPr="00953A63">
        <w:rPr>
          <w:sz w:val="28"/>
          <w:szCs w:val="28"/>
          <w:lang w:val="en-US"/>
        </w:rPr>
        <w:t>E</w:t>
      </w:r>
      <w:r w:rsidRPr="00953A63">
        <w:rPr>
          <w:sz w:val="28"/>
          <w:szCs w:val="28"/>
        </w:rPr>
        <w:t>-</w:t>
      </w:r>
      <w:r w:rsidRPr="00953A63">
        <w:rPr>
          <w:sz w:val="28"/>
          <w:szCs w:val="28"/>
          <w:lang w:val="en-US"/>
        </w:rPr>
        <w:t>mail</w:t>
      </w:r>
      <w:r w:rsidRPr="00953A63">
        <w:rPr>
          <w:sz w:val="28"/>
          <w:szCs w:val="28"/>
        </w:rPr>
        <w:t xml:space="preserve">: </w:t>
      </w:r>
      <w:hyperlink r:id="rId5" w:history="1">
        <w:r w:rsidRPr="00953A63">
          <w:rPr>
            <w:color w:val="0000FF"/>
            <w:sz w:val="28"/>
            <w:szCs w:val="28"/>
            <w:u w:val="single"/>
            <w:lang w:val="en-US"/>
          </w:rPr>
          <w:t>shkola</w:t>
        </w:r>
        <w:r w:rsidRPr="00953A63">
          <w:rPr>
            <w:color w:val="0000FF"/>
            <w:sz w:val="28"/>
            <w:szCs w:val="28"/>
            <w:u w:val="single"/>
          </w:rPr>
          <w:t>4@</w:t>
        </w:r>
        <w:r w:rsidRPr="00953A63">
          <w:rPr>
            <w:color w:val="0000FF"/>
            <w:sz w:val="28"/>
            <w:szCs w:val="28"/>
            <w:u w:val="single"/>
            <w:lang w:val="en-US"/>
          </w:rPr>
          <w:t>guostrj</w:t>
        </w:r>
        <w:r w:rsidRPr="00953A63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53A63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53A63">
        <w:rPr>
          <w:sz w:val="28"/>
          <w:szCs w:val="28"/>
        </w:rPr>
        <w:t xml:space="preserve">, тел/факс: (382-59) 5-76-32   </w:t>
      </w:r>
    </w:p>
    <w:p w:rsidR="00B70298" w:rsidRPr="00953A63" w:rsidRDefault="00B70298" w:rsidP="00B70298">
      <w:pPr>
        <w:tabs>
          <w:tab w:val="left" w:pos="6252"/>
        </w:tabs>
        <w:rPr>
          <w:sz w:val="28"/>
          <w:szCs w:val="28"/>
        </w:rPr>
      </w:pPr>
      <w:r w:rsidRPr="00953A63">
        <w:rPr>
          <w:sz w:val="28"/>
          <w:szCs w:val="28"/>
        </w:rPr>
        <w:tab/>
      </w:r>
    </w:p>
    <w:p w:rsidR="00B70298" w:rsidRPr="00953A63" w:rsidRDefault="00B70298" w:rsidP="00B70298">
      <w:pPr>
        <w:rPr>
          <w:sz w:val="28"/>
          <w:szCs w:val="28"/>
        </w:rPr>
      </w:pPr>
    </w:p>
    <w:p w:rsidR="00B70298" w:rsidRDefault="00B70298" w:rsidP="00B70298">
      <w:pPr>
        <w:ind w:firstLine="708"/>
        <w:rPr>
          <w:sz w:val="28"/>
          <w:szCs w:val="28"/>
        </w:rPr>
      </w:pPr>
    </w:p>
    <w:p w:rsidR="00B70298" w:rsidRDefault="00B70298" w:rsidP="00B70298">
      <w:pPr>
        <w:rPr>
          <w:sz w:val="28"/>
          <w:szCs w:val="28"/>
        </w:rPr>
      </w:pPr>
    </w:p>
    <w:p w:rsidR="00B70298" w:rsidRDefault="00B70298" w:rsidP="00B70298">
      <w:pPr>
        <w:rPr>
          <w:sz w:val="28"/>
          <w:szCs w:val="28"/>
        </w:rPr>
      </w:pPr>
    </w:p>
    <w:p w:rsidR="00B70298" w:rsidRDefault="00B70298" w:rsidP="00B70298">
      <w:pPr>
        <w:rPr>
          <w:sz w:val="28"/>
          <w:szCs w:val="28"/>
        </w:rPr>
      </w:pPr>
    </w:p>
    <w:p w:rsidR="00B70298" w:rsidRPr="00953A63" w:rsidRDefault="00B70298" w:rsidP="00B70298">
      <w:pPr>
        <w:rPr>
          <w:sz w:val="28"/>
          <w:szCs w:val="28"/>
        </w:rPr>
      </w:pPr>
    </w:p>
    <w:p w:rsidR="00B70298" w:rsidRDefault="00B70298" w:rsidP="00B70298">
      <w:pPr>
        <w:ind w:left="-567"/>
        <w:jc w:val="center"/>
        <w:rPr>
          <w:b/>
          <w:sz w:val="28"/>
          <w:szCs w:val="28"/>
        </w:rPr>
      </w:pPr>
    </w:p>
    <w:p w:rsidR="00B70298" w:rsidRPr="00B70298" w:rsidRDefault="00B70298" w:rsidP="00B70298">
      <w:pPr>
        <w:ind w:left="-567"/>
        <w:jc w:val="center"/>
        <w:rPr>
          <w:b/>
          <w:sz w:val="32"/>
          <w:szCs w:val="32"/>
        </w:rPr>
      </w:pPr>
      <w:r w:rsidRPr="00B70298">
        <w:rPr>
          <w:b/>
          <w:sz w:val="32"/>
          <w:szCs w:val="32"/>
        </w:rPr>
        <w:t>Рабочая программа</w:t>
      </w:r>
    </w:p>
    <w:p w:rsidR="00B70298" w:rsidRPr="00B70298" w:rsidRDefault="00B70298" w:rsidP="00B70298">
      <w:pPr>
        <w:contextualSpacing/>
        <w:jc w:val="center"/>
        <w:rPr>
          <w:b/>
          <w:spacing w:val="20"/>
          <w:sz w:val="28"/>
        </w:rPr>
      </w:pPr>
      <w:r w:rsidRPr="00B70298">
        <w:rPr>
          <w:b/>
          <w:sz w:val="32"/>
          <w:szCs w:val="32"/>
        </w:rPr>
        <w:t xml:space="preserve"> </w:t>
      </w:r>
      <w:r w:rsidRPr="00B70298">
        <w:rPr>
          <w:b/>
          <w:sz w:val="28"/>
        </w:rPr>
        <w:t xml:space="preserve">элективного курса </w:t>
      </w:r>
    </w:p>
    <w:p w:rsidR="00B70298" w:rsidRPr="00B70298" w:rsidRDefault="00B70298" w:rsidP="00B70298">
      <w:pPr>
        <w:contextualSpacing/>
        <w:jc w:val="center"/>
        <w:rPr>
          <w:b/>
          <w:spacing w:val="20"/>
          <w:sz w:val="28"/>
        </w:rPr>
      </w:pPr>
      <w:r w:rsidRPr="00B70298">
        <w:rPr>
          <w:b/>
          <w:spacing w:val="20"/>
          <w:sz w:val="28"/>
        </w:rPr>
        <w:t xml:space="preserve"> «Психология успеха» </w:t>
      </w:r>
    </w:p>
    <w:p w:rsidR="00B70298" w:rsidRPr="00B70298" w:rsidRDefault="00B70298" w:rsidP="00B70298">
      <w:pPr>
        <w:contextualSpacing/>
        <w:jc w:val="center"/>
        <w:rPr>
          <w:b/>
          <w:spacing w:val="20"/>
          <w:sz w:val="28"/>
        </w:rPr>
      </w:pPr>
      <w:r w:rsidRPr="00B70298">
        <w:rPr>
          <w:b/>
          <w:spacing w:val="20"/>
          <w:sz w:val="28"/>
        </w:rPr>
        <w:t>(11 класс)</w:t>
      </w:r>
    </w:p>
    <w:p w:rsidR="00B70298" w:rsidRPr="00B70298" w:rsidRDefault="00B70298" w:rsidP="00B70298">
      <w:pPr>
        <w:ind w:left="-567"/>
        <w:jc w:val="center"/>
        <w:rPr>
          <w:b/>
          <w:sz w:val="32"/>
          <w:szCs w:val="32"/>
        </w:rPr>
      </w:pPr>
    </w:p>
    <w:p w:rsidR="00B70298" w:rsidRPr="00B70298" w:rsidRDefault="00B70298" w:rsidP="00B70298">
      <w:pPr>
        <w:ind w:left="-567"/>
        <w:jc w:val="center"/>
        <w:rPr>
          <w:b/>
          <w:sz w:val="32"/>
          <w:szCs w:val="32"/>
        </w:rPr>
      </w:pPr>
    </w:p>
    <w:p w:rsidR="00B70298" w:rsidRDefault="00B70298" w:rsidP="00B70298">
      <w:pPr>
        <w:ind w:left="-567"/>
        <w:jc w:val="center"/>
        <w:rPr>
          <w:b/>
          <w:color w:val="FF0000"/>
          <w:sz w:val="32"/>
          <w:szCs w:val="32"/>
        </w:rPr>
      </w:pPr>
    </w:p>
    <w:p w:rsidR="00B70298" w:rsidRDefault="00B70298" w:rsidP="00B70298">
      <w:pPr>
        <w:tabs>
          <w:tab w:val="left" w:pos="5052"/>
        </w:tabs>
        <w:rPr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</w:t>
      </w:r>
      <w:proofErr w:type="spellStart"/>
      <w:proofErr w:type="gramStart"/>
      <w:r>
        <w:rPr>
          <w:sz w:val="28"/>
          <w:szCs w:val="28"/>
        </w:rPr>
        <w:t>Составил:</w:t>
      </w:r>
      <w:r>
        <w:rPr>
          <w:sz w:val="28"/>
          <w:szCs w:val="28"/>
          <w:u w:val="single"/>
        </w:rPr>
        <w:t>Леухина</w:t>
      </w:r>
      <w:proofErr w:type="spellEnd"/>
      <w:proofErr w:type="gramEnd"/>
      <w:r>
        <w:rPr>
          <w:sz w:val="28"/>
          <w:szCs w:val="28"/>
          <w:u w:val="single"/>
        </w:rPr>
        <w:t xml:space="preserve"> Мария Викторовна</w:t>
      </w:r>
      <w:r w:rsidRPr="00FB51DE">
        <w:rPr>
          <w:sz w:val="28"/>
          <w:szCs w:val="28"/>
          <w:u w:val="single"/>
        </w:rPr>
        <w:t>,</w:t>
      </w:r>
      <w:r w:rsidRPr="00FB51DE">
        <w:rPr>
          <w:sz w:val="28"/>
          <w:szCs w:val="28"/>
        </w:rPr>
        <w:t xml:space="preserve"> </w:t>
      </w:r>
    </w:p>
    <w:p w:rsidR="00B70298" w:rsidRDefault="00B70298" w:rsidP="00B70298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педагог- психолог</w:t>
      </w:r>
    </w:p>
    <w:p w:rsidR="00B70298" w:rsidRPr="00FB51DE" w:rsidRDefault="00B70298" w:rsidP="00B70298">
      <w:pPr>
        <w:jc w:val="right"/>
        <w:rPr>
          <w:sz w:val="28"/>
          <w:szCs w:val="28"/>
        </w:rPr>
      </w:pPr>
      <w:r w:rsidRPr="00FB51DE">
        <w:rPr>
          <w:sz w:val="28"/>
          <w:szCs w:val="28"/>
        </w:rPr>
        <w:t xml:space="preserve">Количество часов – </w:t>
      </w:r>
      <w:r>
        <w:rPr>
          <w:sz w:val="28"/>
          <w:szCs w:val="28"/>
          <w:u w:val="single"/>
        </w:rPr>
        <w:t>34</w:t>
      </w:r>
      <w:r w:rsidRPr="00FB51DE">
        <w:rPr>
          <w:sz w:val="28"/>
          <w:szCs w:val="28"/>
          <w:u w:val="single"/>
        </w:rPr>
        <w:t xml:space="preserve"> ч</w:t>
      </w:r>
      <w:r>
        <w:rPr>
          <w:sz w:val="28"/>
          <w:szCs w:val="28"/>
          <w:u w:val="single"/>
        </w:rPr>
        <w:t>, 1 час</w:t>
      </w:r>
      <w:r w:rsidRPr="00FB51DE">
        <w:rPr>
          <w:sz w:val="28"/>
          <w:szCs w:val="28"/>
          <w:u w:val="single"/>
        </w:rPr>
        <w:t xml:space="preserve"> в неделю</w:t>
      </w:r>
    </w:p>
    <w:p w:rsidR="00B70298" w:rsidRDefault="00B70298" w:rsidP="00B70298">
      <w:pPr>
        <w:tabs>
          <w:tab w:val="left" w:pos="5052"/>
        </w:tabs>
        <w:jc w:val="right"/>
        <w:rPr>
          <w:sz w:val="28"/>
          <w:szCs w:val="28"/>
        </w:rPr>
      </w:pPr>
    </w:p>
    <w:p w:rsidR="00B70298" w:rsidRDefault="00B70298" w:rsidP="00B70298">
      <w:pPr>
        <w:tabs>
          <w:tab w:val="left" w:pos="5052"/>
        </w:tabs>
        <w:ind w:left="3420"/>
        <w:jc w:val="right"/>
        <w:rPr>
          <w:b/>
          <w:sz w:val="28"/>
          <w:szCs w:val="28"/>
        </w:rPr>
      </w:pPr>
    </w:p>
    <w:p w:rsidR="00B70298" w:rsidRPr="00953A63" w:rsidRDefault="00B70298" w:rsidP="00B70298">
      <w:pPr>
        <w:jc w:val="right"/>
        <w:rPr>
          <w:sz w:val="28"/>
          <w:szCs w:val="28"/>
        </w:rPr>
      </w:pPr>
    </w:p>
    <w:p w:rsidR="00B70298" w:rsidRDefault="00B70298" w:rsidP="00B70298">
      <w:pPr>
        <w:jc w:val="right"/>
        <w:rPr>
          <w:sz w:val="28"/>
          <w:szCs w:val="28"/>
        </w:rPr>
      </w:pPr>
    </w:p>
    <w:p w:rsidR="00B70298" w:rsidRDefault="00B70298" w:rsidP="00B70298">
      <w:pPr>
        <w:jc w:val="right"/>
        <w:rPr>
          <w:sz w:val="28"/>
          <w:szCs w:val="28"/>
        </w:rPr>
      </w:pPr>
    </w:p>
    <w:p w:rsidR="00B70298" w:rsidRDefault="00B70298" w:rsidP="00B70298">
      <w:pPr>
        <w:jc w:val="right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Стрежевой</w:t>
      </w:r>
      <w:bookmarkStart w:id="0" w:name="_GoBack"/>
      <w:bookmarkEnd w:id="0"/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B70298" w:rsidRDefault="00B70298" w:rsidP="00B70298">
      <w:pPr>
        <w:jc w:val="center"/>
        <w:rPr>
          <w:sz w:val="28"/>
          <w:szCs w:val="28"/>
        </w:rPr>
      </w:pPr>
    </w:p>
    <w:p w:rsidR="00F85FA5" w:rsidRPr="00B70298" w:rsidRDefault="006D2280" w:rsidP="00B70298">
      <w:pPr>
        <w:jc w:val="center"/>
        <w:rPr>
          <w:sz w:val="28"/>
          <w:szCs w:val="28"/>
        </w:rPr>
      </w:pPr>
      <w:r>
        <w:rPr>
          <w:sz w:val="28"/>
        </w:rPr>
        <w:lastRenderedPageBreak/>
        <w:t>Пояснительная записка.</w:t>
      </w:r>
    </w:p>
    <w:p w:rsidR="00F85FA5" w:rsidRDefault="00F85FA5">
      <w:pPr>
        <w:jc w:val="center"/>
        <w:rPr>
          <w:sz w:val="28"/>
        </w:rPr>
      </w:pPr>
    </w:p>
    <w:p w:rsidR="00F85FA5" w:rsidRDefault="006D2280">
      <w:pPr>
        <w:jc w:val="both"/>
        <w:rPr>
          <w:sz w:val="28"/>
        </w:rPr>
      </w:pPr>
      <w:r>
        <w:rPr>
          <w:sz w:val="28"/>
        </w:rPr>
        <w:t xml:space="preserve">Элективный курс «Психология успеха». </w:t>
      </w:r>
    </w:p>
    <w:p w:rsidR="00F85FA5" w:rsidRDefault="006D2280">
      <w:pPr>
        <w:pStyle w:val="a3"/>
        <w:spacing w:line="294" w:lineRule="atLeast"/>
        <w:rPr>
          <w:rFonts w:ascii="Arial" w:hAnsi="Arial"/>
          <w:sz w:val="28"/>
        </w:rPr>
      </w:pPr>
      <w:r>
        <w:rPr>
          <w:sz w:val="28"/>
        </w:rPr>
        <w:t>Программа элективного курса разработ</w:t>
      </w:r>
      <w:r w:rsidR="00C22DBF">
        <w:rPr>
          <w:sz w:val="28"/>
        </w:rPr>
        <w:t xml:space="preserve">ана в соответствии с ФГОС СОО, </w:t>
      </w:r>
      <w:r>
        <w:rPr>
          <w:sz w:val="28"/>
        </w:rPr>
        <w:t>на основе научно-методического журнала «Психолог</w:t>
      </w:r>
      <w:proofErr w:type="gramStart"/>
      <w:r>
        <w:rPr>
          <w:sz w:val="28"/>
        </w:rPr>
        <w:t>»,  на</w:t>
      </w:r>
      <w:proofErr w:type="gramEnd"/>
      <w:r>
        <w:rPr>
          <w:sz w:val="28"/>
        </w:rPr>
        <w:t xml:space="preserve"> основе авторских программ Л.С. Киреевой «Путь к успеху», Н.В. Тиминой «Поверь в себя», Г.В. </w:t>
      </w:r>
      <w:proofErr w:type="spellStart"/>
      <w:r>
        <w:rPr>
          <w:sz w:val="28"/>
        </w:rPr>
        <w:t>Рязапкиной</w:t>
      </w:r>
      <w:proofErr w:type="spellEnd"/>
      <w:r>
        <w:rPr>
          <w:sz w:val="28"/>
        </w:rPr>
        <w:t xml:space="preserve"> «Психология и выбор профессии», п</w:t>
      </w:r>
      <w:r w:rsidR="000D6DB7">
        <w:rPr>
          <w:sz w:val="28"/>
        </w:rPr>
        <w:t xml:space="preserve">редназначена для обучающихся </w:t>
      </w:r>
      <w:r>
        <w:rPr>
          <w:sz w:val="28"/>
        </w:rPr>
        <w:t>11</w:t>
      </w:r>
      <w:r w:rsidR="000D6DB7">
        <w:rPr>
          <w:sz w:val="28"/>
        </w:rPr>
        <w:t xml:space="preserve"> классов и рассчитана на 34</w:t>
      </w:r>
      <w:r w:rsidR="000B28EA">
        <w:rPr>
          <w:sz w:val="28"/>
        </w:rPr>
        <w:t xml:space="preserve"> </w:t>
      </w:r>
      <w:r w:rsidR="000D6DB7">
        <w:rPr>
          <w:sz w:val="28"/>
        </w:rPr>
        <w:t>часа, 1 раз в неделю.</w:t>
      </w:r>
    </w:p>
    <w:p w:rsidR="00F85FA5" w:rsidRDefault="00F85FA5">
      <w:pPr>
        <w:jc w:val="both"/>
        <w:rPr>
          <w:sz w:val="28"/>
        </w:rPr>
      </w:pPr>
    </w:p>
    <w:p w:rsidR="00F85FA5" w:rsidRDefault="006D2280">
      <w:pPr>
        <w:jc w:val="both"/>
        <w:rPr>
          <w:sz w:val="28"/>
        </w:rPr>
      </w:pPr>
      <w:r>
        <w:rPr>
          <w:sz w:val="28"/>
        </w:rPr>
        <w:t xml:space="preserve">  Предлагаемый курс «Психология успеха», рассч</w:t>
      </w:r>
      <w:r w:rsidR="000D6DB7">
        <w:rPr>
          <w:sz w:val="28"/>
        </w:rPr>
        <w:t>итанный на старшеклассников</w:t>
      </w:r>
      <w:r>
        <w:rPr>
          <w:sz w:val="28"/>
        </w:rPr>
        <w:t>, делает попытку реализовать задачу формирования успешности подростков, подготовить их к взрослой жизни, научить решать личные и профессиональные проблемы, возникающие в жизни.</w:t>
      </w:r>
    </w:p>
    <w:p w:rsidR="00F85FA5" w:rsidRDefault="006D2280">
      <w:pPr>
        <w:jc w:val="both"/>
        <w:rPr>
          <w:sz w:val="28"/>
        </w:rPr>
      </w:pPr>
      <w:r>
        <w:rPr>
          <w:b/>
          <w:sz w:val="28"/>
        </w:rPr>
        <w:t xml:space="preserve">  </w:t>
      </w:r>
      <w:r>
        <w:rPr>
          <w:sz w:val="28"/>
        </w:rPr>
        <w:t>Его содержание нацелено, прежде всего, на формирование навыков и качеств, способствующих успешному взаимодействию с социумом:</w:t>
      </w:r>
    </w:p>
    <w:p w:rsidR="00F85FA5" w:rsidRDefault="00F85FA5">
      <w:pPr>
        <w:ind w:firstLine="720"/>
        <w:rPr>
          <w:sz w:val="28"/>
        </w:rPr>
      </w:pPr>
    </w:p>
    <w:p w:rsidR="00F85FA5" w:rsidRDefault="006D2280">
      <w:pPr>
        <w:pStyle w:val="aa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Адекватная система отношений и общения с окружающими;</w:t>
      </w:r>
    </w:p>
    <w:p w:rsidR="00F85FA5" w:rsidRDefault="006D2280">
      <w:pPr>
        <w:pStyle w:val="aa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Адекватное оценивание себя в ситуации взаимодействия с другими людьми;</w:t>
      </w:r>
    </w:p>
    <w:p w:rsidR="00F85FA5" w:rsidRDefault="006D2280">
      <w:pPr>
        <w:pStyle w:val="aa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Эмоциональная уравновешенность;</w:t>
      </w:r>
    </w:p>
    <w:p w:rsidR="00F85FA5" w:rsidRDefault="006D2280">
      <w:pPr>
        <w:pStyle w:val="aa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Установки на успешное взаимодействие;</w:t>
      </w:r>
    </w:p>
    <w:p w:rsidR="00F85FA5" w:rsidRDefault="006D2280">
      <w:pPr>
        <w:pStyle w:val="aa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Изменчивость поведения в соответствии с ролевыми ожиданиями других;</w:t>
      </w:r>
    </w:p>
    <w:p w:rsidR="00F85FA5" w:rsidRDefault="006D2280">
      <w:pPr>
        <w:pStyle w:val="aa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Адекватный уровень притязаний;</w:t>
      </w:r>
    </w:p>
    <w:p w:rsidR="00F85FA5" w:rsidRDefault="006D2280">
      <w:pPr>
        <w:pStyle w:val="aa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Мотивация достижения успеха;</w:t>
      </w:r>
    </w:p>
    <w:p w:rsidR="00F85FA5" w:rsidRDefault="006D2280">
      <w:pPr>
        <w:pStyle w:val="aa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 xml:space="preserve">Умение строить жизненные перспективы. </w:t>
      </w:r>
    </w:p>
    <w:p w:rsidR="00F85FA5" w:rsidRDefault="006D2280">
      <w:pPr>
        <w:ind w:firstLine="567"/>
        <w:rPr>
          <w:sz w:val="28"/>
        </w:rPr>
      </w:pPr>
      <w:r>
        <w:rPr>
          <w:sz w:val="28"/>
        </w:rPr>
        <w:t>Основной мотивацией выбора курса «Психология успеха» послужило то, что курс:</w:t>
      </w:r>
    </w:p>
    <w:p w:rsidR="00F85FA5" w:rsidRDefault="006D2280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развивает кругозор</w:t>
      </w:r>
    </w:p>
    <w:p w:rsidR="00F85FA5" w:rsidRDefault="006D2280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развивает личность. </w:t>
      </w:r>
    </w:p>
    <w:p w:rsidR="00F85FA5" w:rsidRDefault="006D2280">
      <w:pPr>
        <w:rPr>
          <w:sz w:val="28"/>
        </w:rPr>
      </w:pPr>
      <w:r>
        <w:rPr>
          <w:sz w:val="28"/>
        </w:rPr>
        <w:t xml:space="preserve">   Изучение курса </w:t>
      </w:r>
      <w:proofErr w:type="gramStart"/>
      <w:r>
        <w:rPr>
          <w:sz w:val="28"/>
        </w:rPr>
        <w:t>предполагает  изучение</w:t>
      </w:r>
      <w:proofErr w:type="gramEnd"/>
      <w:r>
        <w:rPr>
          <w:sz w:val="28"/>
        </w:rPr>
        <w:t xml:space="preserve"> теоретического материала без  глубокого проникновения в теоретические основы психологии, более важным  представляется формирование умений и навыков самостоятельного успешного выхода из проблемной жизненной ситуации, формирование компетентностей  социализации в </w:t>
      </w:r>
      <w:proofErr w:type="spellStart"/>
      <w:r>
        <w:rPr>
          <w:sz w:val="28"/>
        </w:rPr>
        <w:t>постшкольную</w:t>
      </w:r>
      <w:proofErr w:type="spellEnd"/>
      <w:r>
        <w:rPr>
          <w:sz w:val="28"/>
        </w:rPr>
        <w:t xml:space="preserve">  образовательную и общественную среду.  Важно, что психолог, не учит «правильному выбору», не «руководит» выбором, не «диагностирует» </w:t>
      </w:r>
      <w:proofErr w:type="gramStart"/>
      <w:r>
        <w:rPr>
          <w:sz w:val="28"/>
        </w:rPr>
        <w:t>все,  что</w:t>
      </w:r>
      <w:proofErr w:type="gramEnd"/>
      <w:r>
        <w:rPr>
          <w:sz w:val="28"/>
        </w:rPr>
        <w:t xml:space="preserve"> связано с выбором.  Роль психолога заключается в том, чтобы создать условия для повышения готовности учащихся к адекватному поведению в ситуации выбора образовательного, профессионального, жизненного пути. </w:t>
      </w:r>
    </w:p>
    <w:p w:rsidR="00F85FA5" w:rsidRDefault="00F85FA5">
      <w:pPr>
        <w:rPr>
          <w:sz w:val="28"/>
        </w:rPr>
      </w:pPr>
    </w:p>
    <w:p w:rsidR="00F85FA5" w:rsidRDefault="00F85FA5">
      <w:pPr>
        <w:ind w:firstLine="567"/>
        <w:rPr>
          <w:b/>
          <w:sz w:val="28"/>
        </w:rPr>
      </w:pPr>
    </w:p>
    <w:p w:rsidR="00F85FA5" w:rsidRDefault="00F85FA5">
      <w:pPr>
        <w:rPr>
          <w:b/>
          <w:sz w:val="28"/>
        </w:rPr>
      </w:pPr>
    </w:p>
    <w:p w:rsidR="00F85FA5" w:rsidRDefault="00F85FA5">
      <w:pPr>
        <w:ind w:firstLine="567"/>
        <w:rPr>
          <w:b/>
          <w:sz w:val="28"/>
        </w:rPr>
      </w:pPr>
    </w:p>
    <w:p w:rsidR="00F85FA5" w:rsidRDefault="006D2280">
      <w:pPr>
        <w:ind w:firstLine="567"/>
        <w:rPr>
          <w:b/>
          <w:sz w:val="24"/>
        </w:rPr>
      </w:pPr>
      <w:r>
        <w:rPr>
          <w:b/>
          <w:sz w:val="24"/>
        </w:rPr>
        <w:t>ЦЕЛЬ ПРОГРАММЫ:</w:t>
      </w:r>
    </w:p>
    <w:p w:rsidR="00F85FA5" w:rsidRDefault="00F85FA5">
      <w:pPr>
        <w:ind w:firstLine="567"/>
        <w:rPr>
          <w:b/>
          <w:sz w:val="28"/>
        </w:rPr>
      </w:pPr>
    </w:p>
    <w:p w:rsidR="00F85FA5" w:rsidRDefault="006D2280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Формирование психолого-педагогических условий для повышения уровня социально-психологической адаптации учащихся; актуализация процесса личностного и профессионального самоопределения, включающего в себя получение знаний о себе (представление о трех компонентах «Я - образа»: когнитивном, эмоционально-оценочном, поведенческом) и о мире профессий. </w:t>
      </w:r>
    </w:p>
    <w:p w:rsidR="00F85FA5" w:rsidRDefault="00F85FA5">
      <w:pPr>
        <w:rPr>
          <w:sz w:val="28"/>
        </w:rPr>
      </w:pPr>
    </w:p>
    <w:p w:rsidR="00F85FA5" w:rsidRDefault="00F85FA5">
      <w:pPr>
        <w:rPr>
          <w:sz w:val="28"/>
        </w:rPr>
      </w:pPr>
    </w:p>
    <w:p w:rsidR="00F85FA5" w:rsidRDefault="006D2280">
      <w:pPr>
        <w:ind w:firstLine="567"/>
        <w:rPr>
          <w:sz w:val="24"/>
        </w:rPr>
      </w:pPr>
      <w:r>
        <w:rPr>
          <w:b/>
          <w:sz w:val="24"/>
        </w:rPr>
        <w:t>ЗАДАЧИ:</w:t>
      </w:r>
    </w:p>
    <w:p w:rsidR="00F85FA5" w:rsidRDefault="006D2280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Повышение психологической компетентности учащихся за счет развития уровня самосознания, выработки собственного мировоззрения, определения позиции в жизни. </w:t>
      </w:r>
    </w:p>
    <w:p w:rsidR="00F85FA5" w:rsidRDefault="00F85FA5">
      <w:pPr>
        <w:rPr>
          <w:sz w:val="28"/>
        </w:rPr>
      </w:pPr>
    </w:p>
    <w:p w:rsidR="00F85FA5" w:rsidRDefault="006D2280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Формирование адекватного оценивания себя в ситуации взаимодействия с другими людьми. </w:t>
      </w:r>
    </w:p>
    <w:p w:rsidR="00F85FA5" w:rsidRDefault="00F85FA5">
      <w:pPr>
        <w:rPr>
          <w:sz w:val="28"/>
        </w:rPr>
      </w:pPr>
    </w:p>
    <w:p w:rsidR="00F85FA5" w:rsidRDefault="00F85FA5">
      <w:pPr>
        <w:rPr>
          <w:sz w:val="28"/>
        </w:rPr>
      </w:pPr>
    </w:p>
    <w:p w:rsidR="00F85FA5" w:rsidRDefault="006D2280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Развитие навыков волевой и эмоциональной саморегуляции. </w:t>
      </w:r>
    </w:p>
    <w:p w:rsidR="00F85FA5" w:rsidRDefault="00F85FA5">
      <w:pPr>
        <w:rPr>
          <w:sz w:val="28"/>
        </w:rPr>
      </w:pPr>
    </w:p>
    <w:p w:rsidR="00F85FA5" w:rsidRDefault="006D2280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Формирование гибкости как качества личности. </w:t>
      </w:r>
    </w:p>
    <w:p w:rsidR="00F85FA5" w:rsidRDefault="00F85FA5">
      <w:pPr>
        <w:rPr>
          <w:sz w:val="28"/>
        </w:rPr>
      </w:pPr>
    </w:p>
    <w:p w:rsidR="00F85FA5" w:rsidRDefault="00F85FA5">
      <w:pPr>
        <w:rPr>
          <w:sz w:val="28"/>
        </w:rPr>
      </w:pPr>
    </w:p>
    <w:p w:rsidR="00F85FA5" w:rsidRDefault="006D2280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Развитие у учащихся готовности свободно выбирать тот или иной вариант своего профессионального будущего. </w:t>
      </w:r>
    </w:p>
    <w:p w:rsidR="00F85FA5" w:rsidRDefault="00F85FA5">
      <w:pPr>
        <w:ind w:firstLine="720"/>
        <w:rPr>
          <w:sz w:val="28"/>
        </w:rPr>
      </w:pPr>
    </w:p>
    <w:p w:rsidR="00F85FA5" w:rsidRDefault="00F85FA5">
      <w:pPr>
        <w:pStyle w:val="23"/>
        <w:ind w:left="0" w:firstLine="0"/>
        <w:jc w:val="left"/>
        <w:rPr>
          <w:b w:val="0"/>
        </w:rPr>
      </w:pPr>
    </w:p>
    <w:p w:rsidR="00F85FA5" w:rsidRDefault="006D2280">
      <w:pPr>
        <w:pStyle w:val="23"/>
        <w:ind w:left="0" w:firstLine="0"/>
        <w:jc w:val="left"/>
      </w:pPr>
      <w:r>
        <w:t>ФОРМЫ И МЕТОДЫ ОРГАНИЗАЦИИ ЗАНЯТИЙ</w:t>
      </w:r>
    </w:p>
    <w:p w:rsidR="00F85FA5" w:rsidRDefault="00F85FA5">
      <w:pPr>
        <w:pStyle w:val="23"/>
        <w:ind w:left="0" w:firstLine="0"/>
        <w:jc w:val="left"/>
        <w:rPr>
          <w:sz w:val="28"/>
        </w:rPr>
      </w:pPr>
    </w:p>
    <w:p w:rsidR="00F85FA5" w:rsidRDefault="006D2280">
      <w:pPr>
        <w:pStyle w:val="23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>-Комбинированный урок</w:t>
      </w:r>
    </w:p>
    <w:p w:rsidR="00F85FA5" w:rsidRDefault="00F85FA5">
      <w:pPr>
        <w:pStyle w:val="23"/>
        <w:ind w:left="0" w:firstLine="0"/>
        <w:jc w:val="left"/>
        <w:rPr>
          <w:b w:val="0"/>
          <w:sz w:val="28"/>
        </w:rPr>
      </w:pPr>
    </w:p>
    <w:p w:rsidR="00F85FA5" w:rsidRDefault="006D2280">
      <w:pPr>
        <w:pStyle w:val="23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>-Индивидуальные и групповые беседы</w:t>
      </w:r>
    </w:p>
    <w:p w:rsidR="00F85FA5" w:rsidRDefault="00F85FA5">
      <w:pPr>
        <w:pStyle w:val="23"/>
        <w:ind w:left="0" w:firstLine="0"/>
        <w:jc w:val="left"/>
        <w:rPr>
          <w:b w:val="0"/>
          <w:sz w:val="28"/>
        </w:rPr>
      </w:pPr>
    </w:p>
    <w:p w:rsidR="00F85FA5" w:rsidRDefault="006D2280">
      <w:pPr>
        <w:pStyle w:val="23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>-Диалог</w:t>
      </w:r>
    </w:p>
    <w:p w:rsidR="00F85FA5" w:rsidRDefault="00F85FA5">
      <w:pPr>
        <w:pStyle w:val="23"/>
        <w:ind w:left="0" w:firstLine="0"/>
        <w:jc w:val="left"/>
        <w:rPr>
          <w:b w:val="0"/>
          <w:sz w:val="28"/>
        </w:rPr>
      </w:pPr>
    </w:p>
    <w:p w:rsidR="00F85FA5" w:rsidRDefault="006D2280">
      <w:pPr>
        <w:pStyle w:val="23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>-Дискуссия</w:t>
      </w:r>
    </w:p>
    <w:p w:rsidR="00F85FA5" w:rsidRDefault="00F85FA5">
      <w:pPr>
        <w:pStyle w:val="23"/>
        <w:ind w:left="0" w:firstLine="0"/>
        <w:jc w:val="left"/>
        <w:rPr>
          <w:b w:val="0"/>
          <w:sz w:val="28"/>
        </w:rPr>
      </w:pPr>
    </w:p>
    <w:p w:rsidR="00F85FA5" w:rsidRDefault="006D2280">
      <w:pPr>
        <w:pStyle w:val="23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>-Игры</w:t>
      </w:r>
    </w:p>
    <w:p w:rsidR="00F85FA5" w:rsidRDefault="00F85FA5">
      <w:pPr>
        <w:pStyle w:val="23"/>
        <w:ind w:left="0" w:firstLine="0"/>
        <w:jc w:val="left"/>
        <w:rPr>
          <w:b w:val="0"/>
          <w:sz w:val="28"/>
        </w:rPr>
      </w:pPr>
    </w:p>
    <w:p w:rsidR="00F85FA5" w:rsidRDefault="006D2280">
      <w:pPr>
        <w:pStyle w:val="23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>-Метод конкретных ситуаций</w:t>
      </w:r>
    </w:p>
    <w:p w:rsidR="00F85FA5" w:rsidRDefault="00F85FA5">
      <w:pPr>
        <w:pStyle w:val="23"/>
        <w:ind w:left="0" w:firstLine="0"/>
        <w:jc w:val="left"/>
        <w:rPr>
          <w:b w:val="0"/>
          <w:sz w:val="28"/>
        </w:rPr>
      </w:pPr>
    </w:p>
    <w:p w:rsidR="00F85FA5" w:rsidRDefault="006D2280">
      <w:pPr>
        <w:pStyle w:val="23"/>
        <w:ind w:left="0" w:firstLine="0"/>
        <w:jc w:val="left"/>
        <w:rPr>
          <w:b w:val="0"/>
          <w:sz w:val="28"/>
        </w:rPr>
      </w:pPr>
      <w:r>
        <w:rPr>
          <w:b w:val="0"/>
          <w:sz w:val="28"/>
        </w:rPr>
        <w:t>-Ролевые и деловые игры</w:t>
      </w:r>
    </w:p>
    <w:p w:rsidR="00F85FA5" w:rsidRDefault="00F85FA5">
      <w:pPr>
        <w:pStyle w:val="23"/>
        <w:ind w:left="0" w:firstLine="0"/>
        <w:jc w:val="left"/>
        <w:rPr>
          <w:b w:val="0"/>
          <w:sz w:val="28"/>
        </w:rPr>
      </w:pPr>
    </w:p>
    <w:p w:rsidR="00F85FA5" w:rsidRDefault="00F85FA5">
      <w:pPr>
        <w:pStyle w:val="23"/>
        <w:ind w:left="0" w:firstLine="0"/>
        <w:rPr>
          <w:b w:val="0"/>
          <w:sz w:val="28"/>
        </w:rPr>
      </w:pPr>
    </w:p>
    <w:p w:rsidR="00F85FA5" w:rsidRDefault="006D2280">
      <w:pPr>
        <w:ind w:firstLine="568"/>
        <w:jc w:val="center"/>
        <w:rPr>
          <w:b/>
          <w:sz w:val="28"/>
        </w:rPr>
      </w:pPr>
      <w:r>
        <w:rPr>
          <w:b/>
          <w:sz w:val="28"/>
        </w:rPr>
        <w:t>Планируемые результаты: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b/>
          <w:sz w:val="28"/>
        </w:rPr>
        <w:t>Личностные, метапредметные и предметные результаты освоения учебного курса.</w:t>
      </w:r>
    </w:p>
    <w:p w:rsidR="00F85FA5" w:rsidRDefault="006D2280">
      <w:pPr>
        <w:spacing w:beforeAutospacing="1" w:afterAutospacing="1"/>
        <w:rPr>
          <w:sz w:val="28"/>
        </w:rPr>
      </w:pPr>
      <w:proofErr w:type="gramStart"/>
      <w:r>
        <w:rPr>
          <w:sz w:val="28"/>
        </w:rPr>
        <w:t>Личностными результатами освоения</w:t>
      </w:r>
      <w:proofErr w:type="gramEnd"/>
      <w:r>
        <w:rPr>
          <w:sz w:val="28"/>
        </w:rPr>
        <w:t xml:space="preserve"> учащимися программы курса «Психология успеха» являются: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формирование адекватных представлений о себе и своём профессиональном соответствии;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повышение мотивации к труду, работе на результат, бережному отношению к материальным и духовным ценностям;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достаточный объем активного и пассивного словарного запаса для свободного выражения мыслей и чувств в процессе делового общения;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развитие навыков сотрудничества с окружающими в различных социальных ситуациях, умений не создавать конфликтов и находить выходы из спорных ситуаций;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проявление познавательных интересов и активности в данном курсе;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овладение установками, нормами и правилами научной организации своей деятельности.</w:t>
      </w:r>
    </w:p>
    <w:p w:rsidR="00F85FA5" w:rsidRDefault="006D2280">
      <w:pPr>
        <w:tabs>
          <w:tab w:val="center" w:pos="7285"/>
        </w:tabs>
        <w:spacing w:beforeAutospacing="1" w:afterAutospacing="1"/>
        <w:rPr>
          <w:sz w:val="28"/>
        </w:rPr>
      </w:pPr>
      <w:r>
        <w:rPr>
          <w:sz w:val="28"/>
        </w:rPr>
        <w:t xml:space="preserve">Метапредметными </w:t>
      </w:r>
      <w:proofErr w:type="gramStart"/>
      <w:r>
        <w:rPr>
          <w:sz w:val="28"/>
        </w:rPr>
        <w:t>результатами освоения</w:t>
      </w:r>
      <w:proofErr w:type="gramEnd"/>
      <w:r>
        <w:rPr>
          <w:sz w:val="28"/>
        </w:rPr>
        <w:t xml:space="preserve"> учащимися программы курса «Психология успеха» являются: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умение самостоятельно планировать пути достижения учебно-профессиональных целей, в том числе альтернативные, осознанно выбирать наиболее эффективные способы решения профессиональных задач;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способность соотносить свои индивидуальные особенности с требованиями конкретной профессии;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умение договориться о распределении ролей в совместной деятельности; адекватно оценивать собственное поведение и поведение окружающих;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умение выступать перед аудиторией сверстников с небольшими сообщениями, докладом;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lastRenderedPageBreak/>
        <w:t>адекватное понимание информации устного и письменного сообщения;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применение приобретенных знаний, умений и навыков в повседневной жизни, умение пользоваться сведениями о путях получения профессионального образования;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>приведение примеров, подбор аргументов, формирование выводов по обоснованию выбора профессии и отражение в устной или письменной форме результатов своей деятельности;</w:t>
      </w:r>
    </w:p>
    <w:p w:rsidR="00F85FA5" w:rsidRDefault="006D2280">
      <w:pPr>
        <w:spacing w:beforeAutospacing="1" w:afterAutospacing="1"/>
        <w:rPr>
          <w:sz w:val="28"/>
        </w:rPr>
      </w:pPr>
      <w:r>
        <w:rPr>
          <w:sz w:val="28"/>
        </w:rPr>
        <w:t xml:space="preserve">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rPr>
          <w:sz w:val="28"/>
        </w:rPr>
        <w:t>интернет-ресурсы</w:t>
      </w:r>
      <w:proofErr w:type="spellEnd"/>
      <w:r>
        <w:rPr>
          <w:sz w:val="28"/>
        </w:rPr>
        <w:t xml:space="preserve"> и другие базы данных.</w:t>
      </w:r>
    </w:p>
    <w:p w:rsidR="00F85FA5" w:rsidRDefault="006D2280">
      <w:pPr>
        <w:rPr>
          <w:sz w:val="28"/>
        </w:rPr>
      </w:pPr>
      <w:r>
        <w:rPr>
          <w:i/>
          <w:sz w:val="28"/>
        </w:rPr>
        <w:t>ученик научится:</w:t>
      </w:r>
    </w:p>
    <w:p w:rsidR="00F85FA5" w:rsidRDefault="006D2280">
      <w:pPr>
        <w:numPr>
          <w:ilvl w:val="0"/>
          <w:numId w:val="5"/>
        </w:numPr>
        <w:ind w:left="928"/>
        <w:rPr>
          <w:sz w:val="28"/>
        </w:rPr>
      </w:pPr>
      <w:r>
        <w:rPr>
          <w:sz w:val="28"/>
        </w:rPr>
        <w:t>Навыка эффективного общения;</w:t>
      </w:r>
    </w:p>
    <w:p w:rsidR="00F85FA5" w:rsidRDefault="006D2280">
      <w:pPr>
        <w:numPr>
          <w:ilvl w:val="0"/>
          <w:numId w:val="5"/>
        </w:numPr>
        <w:ind w:left="928"/>
        <w:rPr>
          <w:sz w:val="28"/>
        </w:rPr>
      </w:pPr>
      <w:r>
        <w:rPr>
          <w:sz w:val="28"/>
        </w:rPr>
        <w:t>Приемам самопознания и самосовершенствования</w:t>
      </w:r>
    </w:p>
    <w:p w:rsidR="00F85FA5" w:rsidRDefault="006D2280">
      <w:pPr>
        <w:rPr>
          <w:sz w:val="28"/>
        </w:rPr>
      </w:pPr>
      <w:r>
        <w:rPr>
          <w:i/>
          <w:sz w:val="28"/>
        </w:rPr>
        <w:t>ученик получит возможность научиться:</w:t>
      </w:r>
    </w:p>
    <w:p w:rsidR="00F85FA5" w:rsidRDefault="006D2280">
      <w:pPr>
        <w:numPr>
          <w:ilvl w:val="0"/>
          <w:numId w:val="6"/>
        </w:numPr>
        <w:ind w:left="926"/>
        <w:rPr>
          <w:sz w:val="28"/>
        </w:rPr>
      </w:pPr>
      <w:r>
        <w:rPr>
          <w:sz w:val="28"/>
        </w:rPr>
        <w:t>Определять свои способности;</w:t>
      </w:r>
    </w:p>
    <w:p w:rsidR="00F85FA5" w:rsidRDefault="006D2280">
      <w:pPr>
        <w:numPr>
          <w:ilvl w:val="0"/>
          <w:numId w:val="6"/>
        </w:numPr>
        <w:ind w:left="926"/>
        <w:rPr>
          <w:sz w:val="28"/>
        </w:rPr>
      </w:pPr>
      <w:r>
        <w:rPr>
          <w:sz w:val="28"/>
        </w:rPr>
        <w:t>Соотносить свои индивидуальные особенности с требованиями профессии к человеку;</w:t>
      </w:r>
    </w:p>
    <w:p w:rsidR="00F85FA5" w:rsidRDefault="006D2280">
      <w:pPr>
        <w:numPr>
          <w:ilvl w:val="0"/>
          <w:numId w:val="6"/>
        </w:numPr>
        <w:ind w:left="926"/>
        <w:rPr>
          <w:sz w:val="28"/>
        </w:rPr>
      </w:pPr>
      <w:r>
        <w:rPr>
          <w:sz w:val="28"/>
        </w:rPr>
        <w:t>Строить стратегию своего будущего.</w:t>
      </w:r>
    </w:p>
    <w:p w:rsidR="00F85FA5" w:rsidRDefault="006D2280">
      <w:pPr>
        <w:ind w:firstLine="568"/>
        <w:rPr>
          <w:sz w:val="28"/>
        </w:rPr>
      </w:pPr>
      <w:r>
        <w:rPr>
          <w:sz w:val="28"/>
        </w:rPr>
        <w:t>В ходе работы предусмотрено использование психологических методик (диагностические, проективные, развивающие игровые процедуры и т.д.).</w:t>
      </w:r>
    </w:p>
    <w:p w:rsidR="00F85FA5" w:rsidRDefault="00F85FA5">
      <w:pPr>
        <w:ind w:firstLine="568"/>
        <w:rPr>
          <w:sz w:val="28"/>
        </w:rPr>
      </w:pPr>
    </w:p>
    <w:p w:rsidR="00F85FA5" w:rsidRPr="000D6DB7" w:rsidRDefault="006D2280" w:rsidP="000D6DB7">
      <w:pPr>
        <w:ind w:firstLine="568"/>
        <w:rPr>
          <w:sz w:val="28"/>
        </w:rPr>
      </w:pPr>
      <w:r>
        <w:rPr>
          <w:sz w:val="28"/>
        </w:rPr>
        <w:t>В процессе преподавания курса необходимо использовать разнообразные </w:t>
      </w:r>
      <w:r>
        <w:rPr>
          <w:b/>
          <w:sz w:val="28"/>
        </w:rPr>
        <w:t>формы организации занятий </w:t>
      </w:r>
      <w:r>
        <w:rPr>
          <w:sz w:val="28"/>
        </w:rPr>
        <w:t>и </w:t>
      </w:r>
      <w:r>
        <w:rPr>
          <w:b/>
          <w:sz w:val="28"/>
        </w:rPr>
        <w:t>методы обучения</w:t>
      </w:r>
      <w:r>
        <w:rPr>
          <w:sz w:val="28"/>
        </w:rPr>
        <w:t>: комбинированный урок, индивидуальные и групповые беседы, диалог, дискуссия, метод проблемного обучения, игры, практические занятия, метод конкретных ситуаций и т.д.</w:t>
      </w:r>
    </w:p>
    <w:p w:rsidR="00F85FA5" w:rsidRDefault="00F85FA5">
      <w:pPr>
        <w:tabs>
          <w:tab w:val="left" w:pos="0"/>
        </w:tabs>
        <w:ind w:firstLine="567"/>
        <w:rPr>
          <w:b/>
          <w:sz w:val="28"/>
        </w:rPr>
      </w:pPr>
    </w:p>
    <w:p w:rsidR="00F85FA5" w:rsidRDefault="00F85FA5">
      <w:pPr>
        <w:rPr>
          <w:b/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0D6DB7" w:rsidRDefault="000D6DB7" w:rsidP="000D6DB7">
      <w:pPr>
        <w:pStyle w:val="23"/>
        <w:tabs>
          <w:tab w:val="left" w:pos="0"/>
        </w:tabs>
        <w:ind w:left="0" w:firstLine="0"/>
        <w:jc w:val="left"/>
        <w:rPr>
          <w:sz w:val="28"/>
        </w:rPr>
      </w:pPr>
    </w:p>
    <w:p w:rsidR="00F85FA5" w:rsidRDefault="006D2280" w:rsidP="000D6DB7">
      <w:pPr>
        <w:pStyle w:val="23"/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Примерное тематическое планирование курса</w:t>
      </w:r>
    </w:p>
    <w:p w:rsidR="00F85FA5" w:rsidRDefault="006D2280">
      <w:pPr>
        <w:pStyle w:val="23"/>
        <w:tabs>
          <w:tab w:val="left" w:pos="0"/>
        </w:tabs>
        <w:rPr>
          <w:sz w:val="28"/>
        </w:rPr>
      </w:pPr>
      <w:proofErr w:type="gramStart"/>
      <w:r>
        <w:rPr>
          <w:sz w:val="28"/>
        </w:rPr>
        <w:t>« ПСИХОЛОГИЯ</w:t>
      </w:r>
      <w:proofErr w:type="gramEnd"/>
      <w:r>
        <w:rPr>
          <w:sz w:val="28"/>
        </w:rPr>
        <w:t xml:space="preserve"> УСПЕХА » 11 класс ( 34  часа )</w:t>
      </w:r>
    </w:p>
    <w:tbl>
      <w:tblPr>
        <w:tblStyle w:val="ac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6520"/>
        <w:gridCol w:w="1950"/>
      </w:tblGrid>
      <w:tr w:rsidR="00F85FA5">
        <w:tc>
          <w:tcPr>
            <w:tcW w:w="741" w:type="dxa"/>
          </w:tcPr>
          <w:p w:rsidR="00F85FA5" w:rsidRDefault="00F85FA5">
            <w:pPr>
              <w:rPr>
                <w:b/>
                <w:sz w:val="28"/>
              </w:rPr>
            </w:pPr>
          </w:p>
          <w:p w:rsidR="00F85FA5" w:rsidRDefault="006D22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        </w:t>
            </w:r>
          </w:p>
        </w:tc>
        <w:tc>
          <w:tcPr>
            <w:tcW w:w="6520" w:type="dxa"/>
          </w:tcPr>
          <w:p w:rsidR="00F85FA5" w:rsidRDefault="006D2280">
            <w:pPr>
              <w:pStyle w:val="33"/>
              <w:keepNext w:val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Темы и разделы</w:t>
            </w:r>
          </w:p>
        </w:tc>
        <w:tc>
          <w:tcPr>
            <w:tcW w:w="1950" w:type="dxa"/>
          </w:tcPr>
          <w:p w:rsidR="00F85FA5" w:rsidRDefault="006D22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b/>
                <w:sz w:val="21"/>
              </w:rPr>
            </w:pPr>
            <w:r>
              <w:rPr>
                <w:b/>
              </w:rPr>
              <w:t>«Я-уникальный»</w:t>
            </w:r>
          </w:p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Знакомство.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Моя уникальность.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Все о моей памяти.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Эффективная память.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Мой внутренний мир. Внимание.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Мыслю - значит существую.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Творческая деятельность. Воображение.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Расскажи мне обо мне.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Мир вокруг меня.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Об индивиде, личности и душе.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FA5">
        <w:tc>
          <w:tcPr>
            <w:tcW w:w="741" w:type="dxa"/>
          </w:tcPr>
          <w:p w:rsidR="00F85FA5" w:rsidRDefault="00F85FA5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</w:p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b/>
              </w:rPr>
            </w:pPr>
            <w:r>
              <w:rPr>
                <w:b/>
              </w:rPr>
              <w:t>«Трон успеха»</w:t>
            </w:r>
          </w:p>
          <w:p w:rsidR="00F85FA5" w:rsidRDefault="00F85FA5">
            <w:pPr>
              <w:pStyle w:val="a3"/>
              <w:rPr>
                <w:rFonts w:ascii="Arial" w:hAnsi="Arial"/>
                <w:sz w:val="21"/>
              </w:rPr>
            </w:pPr>
          </w:p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Понятие о профессии и специальности.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Типы, классы, отделы, группы профессий.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Требования профессии к человеку.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Способности и профпригодность.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Интересы и склонности.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Темперамент и профессия.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Мои цели.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Внимание и профессия.</w:t>
            </w:r>
          </w:p>
          <w:p w:rsidR="00F85FA5" w:rsidRDefault="00F85FA5">
            <w:pPr>
              <w:pStyle w:val="a3"/>
            </w:pP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Память и профессия.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Мышление и профессия.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Воображение и профессия.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Координация движений.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Характер.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proofErr w:type="spellStart"/>
            <w:r>
              <w:t>Профессиограмма</w:t>
            </w:r>
            <w:proofErr w:type="spellEnd"/>
            <w:r>
              <w:t>-характеристика профессий.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b/>
                <w:sz w:val="21"/>
              </w:rPr>
            </w:pPr>
            <w:r>
              <w:rPr>
                <w:b/>
              </w:rPr>
              <w:t>«Управление впечатлением»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Мой язык тела.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Мой речевой стиль.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Мой имидж.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 xml:space="preserve">Резюме - как форма </w:t>
            </w:r>
            <w:proofErr w:type="spellStart"/>
            <w:r>
              <w:t>самопрезентации</w:t>
            </w:r>
            <w:proofErr w:type="spellEnd"/>
            <w:r>
              <w:t>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  <w:rPr>
                <w:rFonts w:ascii="Arial" w:hAnsi="Arial"/>
                <w:sz w:val="21"/>
              </w:rPr>
            </w:pPr>
            <w:r>
              <w:t>Мое публичное выступление.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5FA5">
        <w:tc>
          <w:tcPr>
            <w:tcW w:w="741" w:type="dxa"/>
          </w:tcPr>
          <w:p w:rsidR="00F85FA5" w:rsidRDefault="00F85FA5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</w:p>
        </w:tc>
        <w:tc>
          <w:tcPr>
            <w:tcW w:w="6520" w:type="dxa"/>
            <w:shd w:val="clear" w:color="auto" w:fill="auto"/>
          </w:tcPr>
          <w:p w:rsidR="00F85FA5" w:rsidRDefault="006D2280">
            <w:pPr>
              <w:pStyle w:val="a3"/>
            </w:pPr>
            <w:r>
              <w:t xml:space="preserve">Итого </w:t>
            </w:r>
          </w:p>
        </w:tc>
        <w:tc>
          <w:tcPr>
            <w:tcW w:w="1950" w:type="dxa"/>
          </w:tcPr>
          <w:p w:rsidR="00F85FA5" w:rsidRDefault="006D2280">
            <w:pPr>
              <w:pStyle w:val="23"/>
              <w:tabs>
                <w:tab w:val="left" w:pos="0"/>
              </w:tabs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34 ч </w:t>
            </w:r>
          </w:p>
        </w:tc>
      </w:tr>
    </w:tbl>
    <w:p w:rsidR="00F85FA5" w:rsidRDefault="00F85FA5">
      <w:pPr>
        <w:pStyle w:val="23"/>
        <w:tabs>
          <w:tab w:val="left" w:pos="0"/>
        </w:tabs>
        <w:rPr>
          <w:sz w:val="28"/>
        </w:rPr>
      </w:pPr>
    </w:p>
    <w:p w:rsidR="00F85FA5" w:rsidRDefault="00F85FA5">
      <w:pPr>
        <w:rPr>
          <w:b/>
          <w:sz w:val="28"/>
        </w:rPr>
      </w:pPr>
    </w:p>
    <w:p w:rsidR="00F85FA5" w:rsidRDefault="00F85FA5">
      <w:pPr>
        <w:rPr>
          <w:b/>
          <w:sz w:val="28"/>
        </w:rPr>
      </w:pPr>
    </w:p>
    <w:p w:rsidR="00F85FA5" w:rsidRDefault="00F85FA5">
      <w:pPr>
        <w:rPr>
          <w:b/>
          <w:sz w:val="28"/>
        </w:rPr>
      </w:pPr>
    </w:p>
    <w:p w:rsidR="00F85FA5" w:rsidRDefault="00F85FA5">
      <w:pPr>
        <w:rPr>
          <w:b/>
          <w:sz w:val="28"/>
        </w:rPr>
      </w:pPr>
    </w:p>
    <w:p w:rsidR="00F85FA5" w:rsidRDefault="00F85FA5">
      <w:pPr>
        <w:rPr>
          <w:b/>
          <w:sz w:val="28"/>
        </w:rPr>
      </w:pPr>
    </w:p>
    <w:p w:rsidR="00F85FA5" w:rsidRDefault="00F85FA5">
      <w:pPr>
        <w:rPr>
          <w:b/>
          <w:sz w:val="28"/>
        </w:rPr>
      </w:pPr>
    </w:p>
    <w:p w:rsidR="00F85FA5" w:rsidRDefault="00F85FA5">
      <w:pPr>
        <w:rPr>
          <w:b/>
          <w:sz w:val="28"/>
        </w:rPr>
      </w:pPr>
    </w:p>
    <w:p w:rsidR="00F85FA5" w:rsidRDefault="00F85FA5">
      <w:pPr>
        <w:rPr>
          <w:b/>
          <w:sz w:val="28"/>
        </w:rPr>
      </w:pPr>
    </w:p>
    <w:p w:rsidR="00F85FA5" w:rsidRDefault="006D2280">
      <w:pPr>
        <w:rPr>
          <w:sz w:val="28"/>
        </w:rPr>
      </w:pPr>
      <w:r>
        <w:rPr>
          <w:b/>
          <w:sz w:val="28"/>
        </w:rPr>
        <w:t>СПИСОК ЛИТЕРАТУРЫ</w:t>
      </w:r>
      <w:r>
        <w:rPr>
          <w:sz w:val="28"/>
        </w:rPr>
        <w:t>: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proofErr w:type="spellStart"/>
      <w:r>
        <w:rPr>
          <w:sz w:val="28"/>
        </w:rPr>
        <w:t>Абульханова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Славская</w:t>
      </w:r>
      <w:proofErr w:type="spellEnd"/>
      <w:r>
        <w:rPr>
          <w:sz w:val="28"/>
        </w:rPr>
        <w:t xml:space="preserve"> К.А. Стратегия жизни. -М., 1991.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r>
        <w:rPr>
          <w:sz w:val="28"/>
        </w:rPr>
        <w:t>Азаров Ю.П. Радость учить и учиться. - М., 1990.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r>
        <w:rPr>
          <w:sz w:val="28"/>
        </w:rPr>
        <w:t xml:space="preserve">Берг В. Карьера - </w:t>
      </w:r>
      <w:proofErr w:type="spellStart"/>
      <w:r>
        <w:rPr>
          <w:sz w:val="28"/>
        </w:rPr>
        <w:t>суперигра</w:t>
      </w:r>
      <w:proofErr w:type="spellEnd"/>
      <w:r>
        <w:rPr>
          <w:sz w:val="28"/>
        </w:rPr>
        <w:t xml:space="preserve">. - Нетривиальные советы на каждый день. - </w:t>
      </w:r>
      <w:proofErr w:type="gramStart"/>
      <w:r>
        <w:rPr>
          <w:sz w:val="28"/>
        </w:rPr>
        <w:t>АО  «</w:t>
      </w:r>
      <w:proofErr w:type="spellStart"/>
      <w:proofErr w:type="gramEnd"/>
      <w:r>
        <w:rPr>
          <w:sz w:val="28"/>
        </w:rPr>
        <w:t>Интерэксперт</w:t>
      </w:r>
      <w:proofErr w:type="spellEnd"/>
      <w:r>
        <w:rPr>
          <w:sz w:val="28"/>
        </w:rPr>
        <w:t>», М., 1998.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r>
        <w:rPr>
          <w:sz w:val="28"/>
        </w:rPr>
        <w:t>Бауман З. Мыслить социологически. - М.,1996.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proofErr w:type="spellStart"/>
      <w:r>
        <w:rPr>
          <w:sz w:val="28"/>
        </w:rPr>
        <w:t>Вайцвайг</w:t>
      </w:r>
      <w:proofErr w:type="spellEnd"/>
      <w:r>
        <w:rPr>
          <w:sz w:val="28"/>
        </w:rPr>
        <w:t xml:space="preserve"> П. Десять заповедей творческой личности. - М., 1990.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proofErr w:type="spellStart"/>
      <w:r>
        <w:rPr>
          <w:sz w:val="28"/>
        </w:rPr>
        <w:t>Вайнярд</w:t>
      </w:r>
      <w:proofErr w:type="spellEnd"/>
      <w:r>
        <w:rPr>
          <w:sz w:val="28"/>
        </w:rPr>
        <w:t xml:space="preserve"> Б., </w:t>
      </w:r>
      <w:proofErr w:type="spellStart"/>
      <w:r>
        <w:rPr>
          <w:sz w:val="28"/>
        </w:rPr>
        <w:t>Кимбрелл</w:t>
      </w:r>
      <w:proofErr w:type="spellEnd"/>
      <w:r>
        <w:rPr>
          <w:sz w:val="28"/>
        </w:rPr>
        <w:t xml:space="preserve"> Г. </w:t>
      </w:r>
      <w:proofErr w:type="spellStart"/>
      <w:r>
        <w:rPr>
          <w:sz w:val="28"/>
        </w:rPr>
        <w:t>Kimbrell</w:t>
      </w:r>
      <w:proofErr w:type="spellEnd"/>
      <w:r>
        <w:rPr>
          <w:sz w:val="28"/>
        </w:rPr>
        <w:t xml:space="preserve"> G., </w:t>
      </w:r>
      <w:proofErr w:type="spellStart"/>
      <w:r>
        <w:rPr>
          <w:sz w:val="28"/>
        </w:rPr>
        <w:t>Ben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Vineyard</w:t>
      </w:r>
      <w:proofErr w:type="spellEnd"/>
      <w:r>
        <w:rPr>
          <w:sz w:val="28"/>
        </w:rPr>
        <w:t xml:space="preserve">. </w:t>
      </w:r>
      <w:proofErr w:type="spellStart"/>
      <w:r w:rsidRPr="006D2280">
        <w:rPr>
          <w:sz w:val="28"/>
          <w:lang w:val="en-US"/>
        </w:rPr>
        <w:t>Succeding</w:t>
      </w:r>
      <w:proofErr w:type="spellEnd"/>
      <w:r w:rsidRPr="006D2280">
        <w:rPr>
          <w:sz w:val="28"/>
          <w:lang w:val="en-US"/>
        </w:rPr>
        <w:t xml:space="preserve"> in the World of Work. </w:t>
      </w:r>
      <w:proofErr w:type="spellStart"/>
      <w:r>
        <w:rPr>
          <w:sz w:val="28"/>
        </w:rPr>
        <w:t>Glencoe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IIIinois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Ohio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California</w:t>
      </w:r>
      <w:proofErr w:type="spellEnd"/>
      <w:r>
        <w:rPr>
          <w:sz w:val="28"/>
        </w:rPr>
        <w:t>, 1992.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r>
        <w:rPr>
          <w:sz w:val="28"/>
        </w:rPr>
        <w:t>Воробьев Г.Г. Ищи свой талант. - М., 1983.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proofErr w:type="spellStart"/>
      <w:r>
        <w:rPr>
          <w:sz w:val="28"/>
        </w:rPr>
        <w:t>Вудкок</w:t>
      </w:r>
      <w:proofErr w:type="spellEnd"/>
      <w:r>
        <w:rPr>
          <w:sz w:val="28"/>
        </w:rPr>
        <w:t xml:space="preserve"> М.  Френсис Д. Раскрепощенный менеджер. - М., 1991.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r>
        <w:rPr>
          <w:sz w:val="28"/>
        </w:rPr>
        <w:t xml:space="preserve">Глухов В.В. Основы менеджмента. -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 1995.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proofErr w:type="spellStart"/>
      <w:r>
        <w:rPr>
          <w:sz w:val="28"/>
        </w:rPr>
        <w:t>Гримак</w:t>
      </w:r>
      <w:proofErr w:type="spellEnd"/>
      <w:r>
        <w:rPr>
          <w:sz w:val="28"/>
        </w:rPr>
        <w:t xml:space="preserve"> Л.П. Общение с собой. Начало психологии активности. - М.: Политиздат, 1991.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proofErr w:type="spellStart"/>
      <w:r>
        <w:rPr>
          <w:sz w:val="28"/>
        </w:rPr>
        <w:t>Головаха</w:t>
      </w:r>
      <w:proofErr w:type="spellEnd"/>
      <w:r>
        <w:rPr>
          <w:sz w:val="28"/>
        </w:rPr>
        <w:t xml:space="preserve"> Е.И., </w:t>
      </w:r>
      <w:proofErr w:type="spellStart"/>
      <w:r>
        <w:rPr>
          <w:sz w:val="28"/>
        </w:rPr>
        <w:t>Кроник</w:t>
      </w:r>
      <w:proofErr w:type="spellEnd"/>
      <w:r>
        <w:rPr>
          <w:sz w:val="28"/>
        </w:rPr>
        <w:t xml:space="preserve"> А.А. Психологическое время личности. – Киев: </w:t>
      </w:r>
      <w:proofErr w:type="spellStart"/>
      <w:r>
        <w:rPr>
          <w:sz w:val="28"/>
        </w:rPr>
        <w:t>Наукова</w:t>
      </w:r>
      <w:proofErr w:type="spellEnd"/>
      <w:r>
        <w:rPr>
          <w:sz w:val="28"/>
        </w:rPr>
        <w:t xml:space="preserve"> думка, 1984.</w:t>
      </w:r>
    </w:p>
    <w:p w:rsidR="00F85FA5" w:rsidRDefault="006D2280">
      <w:pPr>
        <w:numPr>
          <w:ilvl w:val="0"/>
          <w:numId w:val="15"/>
        </w:numPr>
        <w:ind w:left="360"/>
        <w:rPr>
          <w:sz w:val="28"/>
        </w:rPr>
      </w:pPr>
      <w:r>
        <w:rPr>
          <w:sz w:val="28"/>
        </w:rPr>
        <w:t>Данилова В.Д. Как стать собой. Психотехника индивидуальности. Пособие для самообразования. - М., 1994.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Божович</w:t>
      </w:r>
      <w:proofErr w:type="spellEnd"/>
      <w:r>
        <w:t xml:space="preserve"> Л.И. Проблемы формирования личности. М., 1995.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r>
        <w:t xml:space="preserve">Берн Э. Игры, в которые играют люди. Люди, которые играют в </w:t>
      </w:r>
      <w:proofErr w:type="gramStart"/>
      <w:r>
        <w:t>игры.-</w:t>
      </w:r>
      <w:proofErr w:type="gramEnd"/>
      <w:r>
        <w:t xml:space="preserve"> М., 1988.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Готфруа</w:t>
      </w:r>
      <w:proofErr w:type="spellEnd"/>
      <w:r>
        <w:t xml:space="preserve"> Ж Что такое психология? М., 1992.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Газарян</w:t>
      </w:r>
      <w:proofErr w:type="spellEnd"/>
      <w:r>
        <w:t xml:space="preserve"> С.С. Ты выбираешь профессию. -М., 1985.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Гриман</w:t>
      </w:r>
      <w:proofErr w:type="spellEnd"/>
      <w:r>
        <w:t xml:space="preserve"> Л.П. Резервы человеческой психики. -М., 1989.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Добрович</w:t>
      </w:r>
      <w:proofErr w:type="spellEnd"/>
      <w:r>
        <w:t xml:space="preserve"> А.Б. Общение: наука и </w:t>
      </w:r>
      <w:proofErr w:type="gramStart"/>
      <w:r>
        <w:t>искусство.-</w:t>
      </w:r>
      <w:proofErr w:type="gramEnd"/>
      <w:r>
        <w:t xml:space="preserve"> М.,1980.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r>
        <w:t>Дорохов Л.М. Про тебя самого. М., 1995.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r>
        <w:t xml:space="preserve">Кочетов А.И. Как заниматься самовоспитанием. </w:t>
      </w:r>
      <w:proofErr w:type="gramStart"/>
      <w:r>
        <w:t>М.,1986.Леви</w:t>
      </w:r>
      <w:proofErr w:type="gramEnd"/>
      <w:r>
        <w:t xml:space="preserve"> В.Л. Искусство быть собой. М., 1977.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r>
        <w:t>Лук А.Н. Психология творчества. М., 1978.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Лупьян</w:t>
      </w:r>
      <w:proofErr w:type="spellEnd"/>
      <w:r>
        <w:t xml:space="preserve"> Я.А. Барьеры общения, конфликты, стресс. Минск., 1996.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r>
        <w:t xml:space="preserve">Макаров. </w:t>
      </w:r>
      <w:proofErr w:type="spellStart"/>
      <w:r>
        <w:t>Ю.В.Формирование</w:t>
      </w:r>
      <w:proofErr w:type="spellEnd"/>
      <w:r>
        <w:t xml:space="preserve"> групповой сплоченности средствами социально психологического </w:t>
      </w:r>
      <w:proofErr w:type="gramStart"/>
      <w:r>
        <w:t>тренинга./</w:t>
      </w:r>
      <w:proofErr w:type="gramEnd"/>
      <w:r>
        <w:t xml:space="preserve">Ю.В. Макаров., Известия Российского государственного педагогического университета </w:t>
      </w:r>
      <w:proofErr w:type="spellStart"/>
      <w:r>
        <w:t>им.А.И</w:t>
      </w:r>
      <w:proofErr w:type="spellEnd"/>
      <w:r>
        <w:t>. Герцена., № 128/2010г.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r>
        <w:t>Нагорный В.Э. Гимнастика для мозга. М., 1975.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Пекелис</w:t>
      </w:r>
      <w:proofErr w:type="spellEnd"/>
      <w:r>
        <w:t xml:space="preserve"> В. Твои возможности, человек! М., 1996.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r>
        <w:t>Платонов К.К. Занимательная психология. М., 1986.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Подлиняев</w:t>
      </w:r>
      <w:proofErr w:type="spellEnd"/>
      <w:r>
        <w:t xml:space="preserve"> О.Л. Эффективная память. Иркутск., 2006.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Рувинский</w:t>
      </w:r>
      <w:proofErr w:type="spellEnd"/>
      <w:r>
        <w:t xml:space="preserve"> Л.И., Хохлов С.И. Как воспитывать волю и характер. М., 1986.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r>
        <w:t>Симонов П.В., Ершов П.М. Темперамент, характер, личность. М., 1984.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Селевко</w:t>
      </w:r>
      <w:proofErr w:type="spellEnd"/>
      <w:r>
        <w:t xml:space="preserve"> Г.К. Серия «Самосовершенствование личности» </w:t>
      </w:r>
      <w:proofErr w:type="spellStart"/>
      <w:r>
        <w:t>Нар.обр</w:t>
      </w:r>
      <w:proofErr w:type="spellEnd"/>
      <w:r>
        <w:t>. 2006г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lastRenderedPageBreak/>
        <w:t>Фолкен</w:t>
      </w:r>
      <w:proofErr w:type="spellEnd"/>
      <w:r>
        <w:t xml:space="preserve"> Ч. «Психология -это просто». М.2000.</w:t>
      </w:r>
    </w:p>
    <w:p w:rsidR="00F85FA5" w:rsidRDefault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proofErr w:type="spellStart"/>
      <w:r>
        <w:t>Фопель</w:t>
      </w:r>
      <w:proofErr w:type="spellEnd"/>
      <w:r>
        <w:t>. К. Сплоченность и толерантность в группе. Москва «Генезис» 2002г.</w:t>
      </w:r>
    </w:p>
    <w:p w:rsidR="00F85FA5" w:rsidRPr="006D2280" w:rsidRDefault="006D2280" w:rsidP="006D2280">
      <w:pPr>
        <w:pStyle w:val="a3"/>
        <w:numPr>
          <w:ilvl w:val="0"/>
          <w:numId w:val="15"/>
        </w:numPr>
        <w:spacing w:line="294" w:lineRule="atLeast"/>
        <w:rPr>
          <w:rFonts w:ascii="Arial" w:hAnsi="Arial"/>
          <w:sz w:val="21"/>
        </w:rPr>
      </w:pPr>
      <w:r>
        <w:t>«Я хочу провести тренинг» Изд. 3, переработанное и дополненное (С) НГОО «Гуманитарный проект» ЮНИСЕФ, 2005г.</w:t>
      </w:r>
    </w:p>
    <w:sectPr w:rsidR="00F85FA5" w:rsidRPr="006D228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602"/>
    <w:multiLevelType w:val="multilevel"/>
    <w:tmpl w:val="A85EB3E0"/>
    <w:lvl w:ilvl="0">
      <w:start w:val="28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D5A0F"/>
    <w:multiLevelType w:val="multilevel"/>
    <w:tmpl w:val="5FF238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69F7690"/>
    <w:multiLevelType w:val="multilevel"/>
    <w:tmpl w:val="6E20635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FF81828"/>
    <w:multiLevelType w:val="multilevel"/>
    <w:tmpl w:val="CAB893E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25445517"/>
    <w:multiLevelType w:val="multilevel"/>
    <w:tmpl w:val="55D09DF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B3FEF"/>
    <w:multiLevelType w:val="multilevel"/>
    <w:tmpl w:val="FE70D6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321E6C13"/>
    <w:multiLevelType w:val="multilevel"/>
    <w:tmpl w:val="DCB0E274"/>
    <w:lvl w:ilvl="0">
      <w:start w:val="28"/>
      <w:numFmt w:val="bullet"/>
      <w:lvlText w:val="-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062B93"/>
    <w:multiLevelType w:val="multilevel"/>
    <w:tmpl w:val="CAC09BD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3B8A7051"/>
    <w:multiLevelType w:val="multilevel"/>
    <w:tmpl w:val="4E766B6E"/>
    <w:lvl w:ilvl="0">
      <w:start w:val="1"/>
      <w:numFmt w:val="decimal"/>
      <w:lvlText w:val="%1."/>
      <w:lvlJc w:val="left"/>
      <w:pPr>
        <w:tabs>
          <w:tab w:val="left" w:pos="927"/>
        </w:tabs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196171"/>
    <w:multiLevelType w:val="multilevel"/>
    <w:tmpl w:val="D5FCA8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06877B6"/>
    <w:multiLevelType w:val="multilevel"/>
    <w:tmpl w:val="9A9CCD5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E06284"/>
    <w:multiLevelType w:val="multilevel"/>
    <w:tmpl w:val="70862B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B7550B"/>
    <w:multiLevelType w:val="multilevel"/>
    <w:tmpl w:val="ACC69B6A"/>
    <w:lvl w:ilvl="0">
      <w:start w:val="1"/>
      <w:numFmt w:val="bullet"/>
      <w:lvlText w:val=""/>
      <w:lvlJc w:val="left"/>
      <w:pPr>
        <w:tabs>
          <w:tab w:val="left" w:pos="1287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13" w15:restartNumberingAfterBreak="0">
    <w:nsid w:val="69A52EC8"/>
    <w:multiLevelType w:val="multilevel"/>
    <w:tmpl w:val="D646BEDC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B34FD5"/>
    <w:multiLevelType w:val="multilevel"/>
    <w:tmpl w:val="AB7413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4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A5"/>
    <w:rsid w:val="000B28EA"/>
    <w:rsid w:val="000D6DB7"/>
    <w:rsid w:val="006D2280"/>
    <w:rsid w:val="00B70298"/>
    <w:rsid w:val="00C22DBF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3974"/>
  <w15:docId w15:val="{754BB365-05F0-4040-90D3-410B6C05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ind w:left="360" w:firstLine="360"/>
      <w:jc w:val="center"/>
    </w:pPr>
    <w:rPr>
      <w:b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33">
    <w:name w:val="заголовок 3"/>
    <w:basedOn w:val="a"/>
    <w:next w:val="a"/>
    <w:link w:val="34"/>
    <w:pPr>
      <w:keepNext/>
      <w:jc w:val="center"/>
    </w:pPr>
    <w:rPr>
      <w:sz w:val="24"/>
    </w:rPr>
  </w:style>
  <w:style w:type="character" w:customStyle="1" w:styleId="34">
    <w:name w:val="заголовок 3"/>
    <w:basedOn w:val="1"/>
    <w:link w:val="33"/>
    <w:rPr>
      <w:rFonts w:ascii="Times New Roman" w:hAnsi="Times New Roman"/>
      <w:sz w:val="24"/>
    </w:rPr>
  </w:style>
  <w:style w:type="paragraph" w:styleId="aa">
    <w:name w:val="Title"/>
    <w:basedOn w:val="a"/>
    <w:link w:val="ab"/>
    <w:uiPriority w:val="10"/>
    <w:qFormat/>
    <w:pPr>
      <w:jc w:val="center"/>
    </w:pPr>
    <w:rPr>
      <w:b/>
      <w:sz w:val="28"/>
    </w:rPr>
  </w:style>
  <w:style w:type="character" w:customStyle="1" w:styleId="ab">
    <w:name w:val="Заголовок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Вторушина Марина Викторовна</cp:lastModifiedBy>
  <cp:revision>7</cp:revision>
  <dcterms:created xsi:type="dcterms:W3CDTF">2024-10-14T12:32:00Z</dcterms:created>
  <dcterms:modified xsi:type="dcterms:W3CDTF">2024-10-24T07:47:00Z</dcterms:modified>
</cp:coreProperties>
</file>