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A3" w:rsidRDefault="00E903A3" w:rsidP="00176410">
      <w:pPr>
        <w:spacing w:after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01105" cy="890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0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03A3" w:rsidRDefault="00E903A3" w:rsidP="00176410">
      <w:pPr>
        <w:spacing w:after="0"/>
        <w:jc w:val="center"/>
        <w:rPr>
          <w:rFonts w:ascii="Times New Roman" w:hAnsi="Times New Roman"/>
        </w:rPr>
      </w:pPr>
    </w:p>
    <w:p w:rsidR="00E903A3" w:rsidRDefault="00E903A3" w:rsidP="00176410">
      <w:pPr>
        <w:spacing w:after="0"/>
        <w:jc w:val="center"/>
        <w:rPr>
          <w:rFonts w:ascii="Times New Roman" w:hAnsi="Times New Roman"/>
        </w:rPr>
      </w:pPr>
    </w:p>
    <w:p w:rsidR="00176410" w:rsidRPr="00F670BA" w:rsidRDefault="00176410" w:rsidP="00176410">
      <w:pPr>
        <w:spacing w:after="0"/>
        <w:jc w:val="center"/>
        <w:rPr>
          <w:rFonts w:ascii="Times New Roman" w:hAnsi="Times New Roman"/>
        </w:rPr>
      </w:pPr>
      <w:r w:rsidRPr="00F670BA">
        <w:rPr>
          <w:rFonts w:ascii="Times New Roman" w:hAnsi="Times New Roman"/>
        </w:rPr>
        <w:lastRenderedPageBreak/>
        <w:t xml:space="preserve">3. Организация </w:t>
      </w:r>
      <w:proofErr w:type="spellStart"/>
      <w:r w:rsidRPr="00F670BA">
        <w:rPr>
          <w:rFonts w:ascii="Times New Roman" w:hAnsi="Times New Roman"/>
        </w:rPr>
        <w:t>самообследования</w:t>
      </w:r>
      <w:proofErr w:type="spellEnd"/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3.1. Образовательная организация проводит </w:t>
      </w:r>
      <w:proofErr w:type="spellStart"/>
      <w:r w:rsidRPr="00F670BA">
        <w:rPr>
          <w:rFonts w:ascii="Times New Roman" w:hAnsi="Times New Roman"/>
        </w:rPr>
        <w:t>самообследование</w:t>
      </w:r>
      <w:proofErr w:type="spellEnd"/>
      <w:r w:rsidRPr="00F670BA">
        <w:rPr>
          <w:rFonts w:ascii="Times New Roman" w:hAnsi="Times New Roman"/>
        </w:rPr>
        <w:t xml:space="preserve"> ежегодно.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3.2. Проведение </w:t>
      </w:r>
      <w:proofErr w:type="spellStart"/>
      <w:r w:rsidRPr="00F670BA">
        <w:rPr>
          <w:rFonts w:ascii="Times New Roman" w:hAnsi="Times New Roman"/>
        </w:rPr>
        <w:t>самообследования</w:t>
      </w:r>
      <w:proofErr w:type="spellEnd"/>
      <w:r w:rsidRPr="00F670BA">
        <w:rPr>
          <w:rFonts w:ascii="Times New Roman" w:hAnsi="Times New Roman"/>
        </w:rPr>
        <w:t xml:space="preserve"> включает в себя:</w:t>
      </w:r>
    </w:p>
    <w:p w:rsidR="00176410" w:rsidRPr="00F670BA" w:rsidRDefault="00176410" w:rsidP="0017641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– планирование и подготовку работ по </w:t>
      </w:r>
      <w:proofErr w:type="spellStart"/>
      <w:r w:rsidRPr="00F670BA">
        <w:rPr>
          <w:rFonts w:ascii="Times New Roman" w:hAnsi="Times New Roman"/>
        </w:rPr>
        <w:t>самообследованию</w:t>
      </w:r>
      <w:proofErr w:type="spellEnd"/>
      <w:r w:rsidRPr="00F670BA">
        <w:rPr>
          <w:rFonts w:ascii="Times New Roman" w:hAnsi="Times New Roman"/>
        </w:rPr>
        <w:t xml:space="preserve"> организации;</w:t>
      </w:r>
    </w:p>
    <w:p w:rsidR="00176410" w:rsidRPr="00F670BA" w:rsidRDefault="00176410" w:rsidP="0017641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– организацию и проведение </w:t>
      </w:r>
      <w:proofErr w:type="spellStart"/>
      <w:r w:rsidRPr="00F670BA">
        <w:rPr>
          <w:rFonts w:ascii="Times New Roman" w:hAnsi="Times New Roman"/>
        </w:rPr>
        <w:t>самообследования</w:t>
      </w:r>
      <w:proofErr w:type="spellEnd"/>
      <w:r w:rsidRPr="00F670BA">
        <w:rPr>
          <w:rFonts w:ascii="Times New Roman" w:hAnsi="Times New Roman"/>
        </w:rPr>
        <w:t xml:space="preserve"> в организации;</w:t>
      </w:r>
    </w:p>
    <w:p w:rsidR="00176410" w:rsidRPr="00F670BA" w:rsidRDefault="00176410" w:rsidP="0017641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>– обобщение полученных результатов и на их основе формирование отчета;</w:t>
      </w:r>
    </w:p>
    <w:p w:rsidR="00176410" w:rsidRPr="00F670BA" w:rsidRDefault="00176410" w:rsidP="0017641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>– рассмотрение отчета органом управления организации, к компетенции которого относится решение данного вопроса.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3.3. Для проведения </w:t>
      </w:r>
      <w:proofErr w:type="spellStart"/>
      <w:r w:rsidRPr="00F670BA">
        <w:rPr>
          <w:rFonts w:ascii="Times New Roman" w:hAnsi="Times New Roman"/>
        </w:rPr>
        <w:t>самообследования</w:t>
      </w:r>
      <w:proofErr w:type="spellEnd"/>
      <w:r w:rsidRPr="00F670BA">
        <w:rPr>
          <w:rFonts w:ascii="Times New Roman" w:hAnsi="Times New Roman"/>
        </w:rPr>
        <w:t xml:space="preserve"> используются следующие формы и методы: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>– мониторинг качества подготовки обучающихся;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>– плановые запросы информации;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>– анализ качественных и количественных показателей деятельности образовательной организации;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>– экспертная оценка деятельности, включая экспертизу документов;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>– анкетирование, опросы;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>– иные формы и методы, позволяющие оценить качество оказываемых образовательной организацией услуг.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3.4. Руководитель образовательной организацией издает приказ об утверждении сроков проведения </w:t>
      </w:r>
      <w:proofErr w:type="spellStart"/>
      <w:r w:rsidRPr="00F670BA">
        <w:rPr>
          <w:rFonts w:ascii="Times New Roman" w:hAnsi="Times New Roman"/>
        </w:rPr>
        <w:t>самообследования</w:t>
      </w:r>
      <w:proofErr w:type="spellEnd"/>
      <w:r w:rsidRPr="00F670BA">
        <w:rPr>
          <w:rFonts w:ascii="Times New Roman" w:hAnsi="Times New Roman"/>
        </w:rPr>
        <w:t xml:space="preserve"> и составе рабочей группы, ответственной за проведение </w:t>
      </w:r>
      <w:proofErr w:type="spellStart"/>
      <w:r w:rsidRPr="00F670BA">
        <w:rPr>
          <w:rFonts w:ascii="Times New Roman" w:hAnsi="Times New Roman"/>
        </w:rPr>
        <w:t>самообследования</w:t>
      </w:r>
      <w:proofErr w:type="spellEnd"/>
      <w:r w:rsidRPr="00F670BA">
        <w:rPr>
          <w:rFonts w:ascii="Times New Roman" w:hAnsi="Times New Roman"/>
        </w:rPr>
        <w:t xml:space="preserve"> и подготовку отчета.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3.5. Для проведения </w:t>
      </w:r>
      <w:proofErr w:type="spellStart"/>
      <w:r w:rsidRPr="00F670BA">
        <w:rPr>
          <w:rFonts w:ascii="Times New Roman" w:hAnsi="Times New Roman"/>
        </w:rPr>
        <w:t>самообследования</w:t>
      </w:r>
      <w:proofErr w:type="spellEnd"/>
      <w:r w:rsidRPr="00F670BA">
        <w:rPr>
          <w:rFonts w:ascii="Times New Roman" w:hAnsi="Times New Roman"/>
        </w:rPr>
        <w:t xml:space="preserve"> привлекаются руководитель образовательной организации, заместители руководителя образовательной организации, руководители структурных подразделений, руководители (члены) методических объединений, педагоги и иные заинтересованные лица.</w:t>
      </w:r>
    </w:p>
    <w:p w:rsidR="00176410" w:rsidRPr="00F670BA" w:rsidRDefault="00176410" w:rsidP="00176410">
      <w:pPr>
        <w:spacing w:after="0"/>
        <w:jc w:val="center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5. Оформление результатов </w:t>
      </w:r>
      <w:proofErr w:type="spellStart"/>
      <w:r w:rsidRPr="00F670BA">
        <w:rPr>
          <w:rFonts w:ascii="Times New Roman" w:hAnsi="Times New Roman"/>
        </w:rPr>
        <w:t>самообследования</w:t>
      </w:r>
      <w:proofErr w:type="spellEnd"/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5.1. Результаты </w:t>
      </w:r>
      <w:proofErr w:type="spellStart"/>
      <w:r w:rsidRPr="00F670BA">
        <w:rPr>
          <w:rFonts w:ascii="Times New Roman" w:hAnsi="Times New Roman"/>
        </w:rPr>
        <w:t>самообследования</w:t>
      </w:r>
      <w:proofErr w:type="spellEnd"/>
      <w:r w:rsidRPr="00F670BA">
        <w:rPr>
          <w:rFonts w:ascii="Times New Roman" w:hAnsi="Times New Roman"/>
        </w:rPr>
        <w:t xml:space="preserve"> предоставляются в форме отчета, включающего аналитическую часть и результаты показателей деятельности образовательной организации, подлежащие </w:t>
      </w:r>
      <w:proofErr w:type="spellStart"/>
      <w:r w:rsidRPr="00F670BA">
        <w:rPr>
          <w:rFonts w:ascii="Times New Roman" w:hAnsi="Times New Roman"/>
        </w:rPr>
        <w:t>самообследованию</w:t>
      </w:r>
      <w:proofErr w:type="spellEnd"/>
      <w:r w:rsidRPr="00F670BA">
        <w:rPr>
          <w:rFonts w:ascii="Times New Roman" w:hAnsi="Times New Roman"/>
        </w:rPr>
        <w:t>.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5.2. Отчетным периодом является предшествующий </w:t>
      </w:r>
      <w:proofErr w:type="spellStart"/>
      <w:r w:rsidRPr="00F670BA">
        <w:rPr>
          <w:rFonts w:ascii="Times New Roman" w:hAnsi="Times New Roman"/>
        </w:rPr>
        <w:t>самообследованию</w:t>
      </w:r>
      <w:proofErr w:type="spellEnd"/>
      <w:r w:rsidRPr="00F670BA">
        <w:rPr>
          <w:rFonts w:ascii="Times New Roman" w:hAnsi="Times New Roman"/>
        </w:rPr>
        <w:t xml:space="preserve"> календарный год.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5.3. Отчет о </w:t>
      </w:r>
      <w:proofErr w:type="spellStart"/>
      <w:r w:rsidRPr="00F670BA">
        <w:rPr>
          <w:rFonts w:ascii="Times New Roman" w:hAnsi="Times New Roman"/>
        </w:rPr>
        <w:t>самообследовании</w:t>
      </w:r>
      <w:proofErr w:type="spellEnd"/>
      <w:r w:rsidRPr="00F670BA">
        <w:rPr>
          <w:rFonts w:ascii="Times New Roman" w:hAnsi="Times New Roman"/>
        </w:rPr>
        <w:t xml:space="preserve"> подписывается руководителем и заверяется печатью образовательной организации.</w:t>
      </w:r>
    </w:p>
    <w:p w:rsidR="00176410" w:rsidRPr="00F670BA" w:rsidRDefault="00176410" w:rsidP="00176410">
      <w:pPr>
        <w:spacing w:after="0"/>
        <w:ind w:firstLine="709"/>
        <w:rPr>
          <w:rFonts w:ascii="Times New Roman" w:hAnsi="Times New Roman"/>
        </w:rPr>
      </w:pPr>
      <w:r w:rsidRPr="00F670BA">
        <w:rPr>
          <w:rFonts w:ascii="Times New Roman" w:hAnsi="Times New Roman"/>
        </w:rPr>
        <w:t xml:space="preserve">5.4. Отчет о </w:t>
      </w:r>
      <w:proofErr w:type="spellStart"/>
      <w:r w:rsidRPr="00F670BA">
        <w:rPr>
          <w:rFonts w:ascii="Times New Roman" w:hAnsi="Times New Roman"/>
        </w:rPr>
        <w:t>самообследовании</w:t>
      </w:r>
      <w:proofErr w:type="spellEnd"/>
      <w:r w:rsidRPr="00F670BA">
        <w:rPr>
          <w:rFonts w:ascii="Times New Roman" w:hAnsi="Times New Roman"/>
        </w:rPr>
        <w:t xml:space="preserve"> образовательной организации направляется учредителю и размещается на официальном сайте образовательной организации в сети Интернет не позднее 1 апреля текущего года.</w:t>
      </w:r>
    </w:p>
    <w:p w:rsidR="00176410" w:rsidRPr="007463ED" w:rsidRDefault="00176410" w:rsidP="00176410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284"/>
        <w:jc w:val="both"/>
        <w:rPr>
          <w:color w:val="000000"/>
          <w:sz w:val="24"/>
          <w:szCs w:val="24"/>
          <w:lang w:eastAsia="ru-RU"/>
        </w:rPr>
        <w:sectPr w:rsidR="00176410" w:rsidRPr="007463ED">
          <w:pgSz w:w="11906" w:h="16838"/>
          <w:pgMar w:top="851" w:right="849" w:bottom="1134" w:left="1134" w:header="708" w:footer="708" w:gutter="0"/>
          <w:cols w:space="720"/>
        </w:sectPr>
      </w:pPr>
    </w:p>
    <w:p w:rsidR="00495865" w:rsidRPr="00495865" w:rsidRDefault="00495865" w:rsidP="00176410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49586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(Приложение 1)</w:t>
      </w:r>
    </w:p>
    <w:p w:rsidR="00495865" w:rsidRPr="00495865" w:rsidRDefault="00495865" w:rsidP="00176410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</w:pPr>
      <w:r w:rsidRPr="0049586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Показатели деятельности </w:t>
      </w:r>
      <w:r w:rsidR="00996940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МОУ «СОШ №4»</w:t>
      </w:r>
      <w:r w:rsidRPr="0049586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, подлежащей </w:t>
      </w:r>
      <w:proofErr w:type="spellStart"/>
      <w:r w:rsidRPr="0049586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самообследованию</w:t>
      </w:r>
      <w:proofErr w:type="spellEnd"/>
    </w:p>
    <w:p w:rsidR="00495865" w:rsidRPr="00495865" w:rsidRDefault="00495865" w:rsidP="00176410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</w:pPr>
      <w:r w:rsidRPr="0049586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(утв. </w:t>
      </w:r>
      <w:hyperlink r:id="rId6" w:anchor="sub_0" w:history="1">
        <w:r w:rsidRPr="00495865">
          <w:rPr>
            <w:b w:val="0"/>
            <w:bCs w:val="0"/>
            <w:color w:val="000000"/>
            <w:kern w:val="0"/>
            <w:sz w:val="28"/>
            <w:szCs w:val="28"/>
          </w:rPr>
          <w:t>приказом</w:t>
        </w:r>
      </w:hyperlink>
      <w:r w:rsidRPr="00495865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Министерства образования и науки РФ от 10 декабря 2013 г. N 1324)</w:t>
      </w:r>
    </w:p>
    <w:p w:rsidR="00495865" w:rsidRDefault="00495865" w:rsidP="0049586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56"/>
        <w:gridCol w:w="2379"/>
      </w:tblGrid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sub_200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2011"/>
            <w:r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2012"/>
            <w:r>
              <w:rPr>
                <w:rFonts w:ascii="Times New Roman" w:hAnsi="Times New Roman" w:cs="Times New Roman"/>
              </w:rPr>
              <w:t>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2013"/>
            <w:r>
              <w:rPr>
                <w:rFonts w:ascii="Times New Roman" w:hAnsi="Times New Roman" w:cs="Times New Roman"/>
              </w:rPr>
              <w:t>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2014"/>
            <w:r>
              <w:rPr>
                <w:rFonts w:ascii="Times New Roman" w:hAnsi="Times New Roman" w:cs="Times New Roman"/>
              </w:rPr>
              <w:t>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2015"/>
            <w:r>
              <w:rPr>
                <w:rFonts w:ascii="Times New Roman" w:hAnsi="Times New Roman" w:cs="Times New Roman"/>
              </w:rPr>
              <w:t>1.5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2016"/>
            <w:r>
              <w:rPr>
                <w:rFonts w:ascii="Times New Roman" w:hAnsi="Times New Roman" w:cs="Times New Roman"/>
              </w:rPr>
              <w:t>1.6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2017"/>
            <w:r>
              <w:rPr>
                <w:rFonts w:ascii="Times New Roman" w:hAnsi="Times New Roman" w:cs="Times New Roman"/>
              </w:rPr>
              <w:t>1.7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2018"/>
            <w:r>
              <w:rPr>
                <w:rFonts w:ascii="Times New Roman" w:hAnsi="Times New Roman" w:cs="Times New Roman"/>
              </w:rPr>
              <w:t>1.8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2019"/>
            <w:r>
              <w:rPr>
                <w:rFonts w:ascii="Times New Roman" w:hAnsi="Times New Roman" w:cs="Times New Roman"/>
              </w:rPr>
              <w:t>1.9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2110"/>
            <w:r>
              <w:rPr>
                <w:rFonts w:ascii="Times New Roman" w:hAnsi="Times New Roman" w:cs="Times New Roman"/>
              </w:rPr>
              <w:t>1.10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2111"/>
            <w:r>
              <w:rPr>
                <w:rFonts w:ascii="Times New Roman" w:hAnsi="Times New Roman" w:cs="Times New Roman"/>
              </w:rPr>
              <w:t>1.11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2112"/>
            <w:r>
              <w:rPr>
                <w:rFonts w:ascii="Times New Roman" w:hAnsi="Times New Roman" w:cs="Times New Roman"/>
              </w:rPr>
              <w:t>1.12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2113"/>
            <w:r>
              <w:rPr>
                <w:rFonts w:ascii="Times New Roman" w:hAnsi="Times New Roman" w:cs="Times New Roman"/>
              </w:rPr>
              <w:t>1.13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2114"/>
            <w:r>
              <w:rPr>
                <w:rFonts w:ascii="Times New Roman" w:hAnsi="Times New Roman" w:cs="Times New Roman"/>
              </w:rPr>
              <w:t>1.14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2115"/>
            <w:r>
              <w:rPr>
                <w:rFonts w:ascii="Times New Roman" w:hAnsi="Times New Roman" w:cs="Times New Roman"/>
              </w:rPr>
              <w:t>1.15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2116"/>
            <w:r>
              <w:rPr>
                <w:rFonts w:ascii="Times New Roman" w:hAnsi="Times New Roman" w:cs="Times New Roman"/>
              </w:rPr>
              <w:t>1.16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2117"/>
            <w:r>
              <w:rPr>
                <w:rFonts w:ascii="Times New Roman" w:hAnsi="Times New Roman" w:cs="Times New Roman"/>
              </w:rPr>
              <w:t>1.17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получивших аттестаты о среднем общем </w:t>
            </w:r>
            <w:r>
              <w:rPr>
                <w:rFonts w:ascii="Times New Roman" w:hAnsi="Times New Roman" w:cs="Times New Roman"/>
              </w:rPr>
              <w:lastRenderedPageBreak/>
              <w:t>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2118"/>
            <w:r>
              <w:rPr>
                <w:rFonts w:ascii="Times New Roman" w:hAnsi="Times New Roman" w:cs="Times New Roman"/>
              </w:rPr>
              <w:t>1.18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2119"/>
            <w:r>
              <w:rPr>
                <w:rFonts w:ascii="Times New Roman" w:hAnsi="Times New Roman" w:cs="Times New Roman"/>
              </w:rPr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1" w:name="sub_21191"/>
            <w:r>
              <w:rPr>
                <w:rFonts w:ascii="Times New Roman" w:hAnsi="Times New Roman" w:cs="Times New Roman"/>
              </w:rP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21192"/>
            <w:r>
              <w:rPr>
                <w:rFonts w:ascii="Times New Roman" w:hAnsi="Times New Roman" w:cs="Times New Roman"/>
              </w:rP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21193"/>
            <w:r>
              <w:rPr>
                <w:rFonts w:ascii="Times New Roman" w:hAnsi="Times New Roman" w:cs="Times New Roman"/>
              </w:rP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2120"/>
            <w:r>
              <w:rPr>
                <w:rFonts w:ascii="Times New Roman" w:hAnsi="Times New Roman" w:cs="Times New Roman"/>
              </w:rPr>
              <w:t>1.20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2121"/>
            <w:r>
              <w:rPr>
                <w:rFonts w:ascii="Times New Roman" w:hAnsi="Times New Roman" w:cs="Times New Roman"/>
              </w:rPr>
              <w:t>1.21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6" w:name="sub_2122"/>
            <w:r>
              <w:rPr>
                <w:rFonts w:ascii="Times New Roman" w:hAnsi="Times New Roman" w:cs="Times New Roman"/>
              </w:rPr>
              <w:t>1.22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2123"/>
            <w:r>
              <w:rPr>
                <w:rFonts w:ascii="Times New Roman" w:hAnsi="Times New Roman" w:cs="Times New Roman"/>
              </w:rPr>
              <w:t>1.23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8" w:name="sub_2124"/>
            <w:r>
              <w:rPr>
                <w:rFonts w:ascii="Times New Roman" w:hAnsi="Times New Roman" w:cs="Times New Roman"/>
              </w:rPr>
              <w:t>1.24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2125"/>
            <w:r>
              <w:rPr>
                <w:rFonts w:ascii="Times New Roman" w:hAnsi="Times New Roman" w:cs="Times New Roman"/>
              </w:rPr>
              <w:t>1.25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0" w:name="sub_2126"/>
            <w:r>
              <w:rPr>
                <w:rFonts w:ascii="Times New Roman" w:hAnsi="Times New Roman" w:cs="Times New Roman"/>
              </w:rPr>
              <w:t>1.26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1" w:name="sub_2127"/>
            <w:r>
              <w:rPr>
                <w:rFonts w:ascii="Times New Roman" w:hAnsi="Times New Roman" w:cs="Times New Roman"/>
              </w:rPr>
              <w:t>1.27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2" w:name="sub_2128"/>
            <w:r>
              <w:rPr>
                <w:rFonts w:ascii="Times New Roman" w:hAnsi="Times New Roman" w:cs="Times New Roman"/>
              </w:rPr>
              <w:t>1.28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3" w:name="sub_2129"/>
            <w:r>
              <w:rPr>
                <w:rFonts w:ascii="Times New Roman" w:hAnsi="Times New Roman" w:cs="Times New Roman"/>
              </w:rPr>
              <w:t>1.29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4" w:name="sub_21291"/>
            <w:r>
              <w:rPr>
                <w:rFonts w:ascii="Times New Roman" w:hAnsi="Times New Roman" w:cs="Times New Roman"/>
              </w:rPr>
              <w:t>1.29.1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5" w:name="sub_21292"/>
            <w:r>
              <w:rPr>
                <w:rFonts w:ascii="Times New Roman" w:hAnsi="Times New Roman" w:cs="Times New Roman"/>
              </w:rPr>
              <w:t>1.29.2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6" w:name="sub_2130"/>
            <w:r>
              <w:rPr>
                <w:rFonts w:ascii="Times New Roman" w:hAnsi="Times New Roman" w:cs="Times New Roman"/>
              </w:rPr>
              <w:t>1.30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7" w:name="sub_21301"/>
            <w:r>
              <w:rPr>
                <w:rFonts w:ascii="Times New Roman" w:hAnsi="Times New Roman" w:cs="Times New Roman"/>
              </w:rPr>
              <w:t>1.30.1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8" w:name="sub_21302"/>
            <w:r>
              <w:rPr>
                <w:rFonts w:ascii="Times New Roman" w:hAnsi="Times New Roman" w:cs="Times New Roman"/>
              </w:rPr>
              <w:t>1.30.2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9" w:name="sub_2131"/>
            <w:r>
              <w:rPr>
                <w:rFonts w:ascii="Times New Roman" w:hAnsi="Times New Roman" w:cs="Times New Roman"/>
              </w:rPr>
              <w:lastRenderedPageBreak/>
              <w:t>1.31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0" w:name="sub_2132"/>
            <w:r>
              <w:rPr>
                <w:rFonts w:ascii="Times New Roman" w:hAnsi="Times New Roman" w:cs="Times New Roman"/>
              </w:rPr>
              <w:t>1.32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1" w:name="sub_2133"/>
            <w:r>
              <w:rPr>
                <w:rFonts w:ascii="Times New Roman" w:hAnsi="Times New Roman" w:cs="Times New Roman"/>
              </w:rPr>
              <w:t>1.33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2" w:name="sub_2134"/>
            <w:r>
              <w:rPr>
                <w:rFonts w:ascii="Times New Roman" w:hAnsi="Times New Roman" w:cs="Times New Roman"/>
              </w:rPr>
              <w:t>1.34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3" w:name="sub_200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4" w:name="sub_2021"/>
            <w:r>
              <w:rPr>
                <w:rFonts w:ascii="Times New Roman" w:hAnsi="Times New Roman" w:cs="Times New Roman"/>
              </w:rP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5" w:name="sub_2022"/>
            <w:r>
              <w:rPr>
                <w:rFonts w:ascii="Times New Roman" w:hAnsi="Times New Roman" w:cs="Times New Roman"/>
              </w:rP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6" w:name="sub_2023"/>
            <w:r>
              <w:rPr>
                <w:rFonts w:ascii="Times New Roman" w:hAnsi="Times New Roman" w:cs="Times New Roman"/>
              </w:rP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7" w:name="sub_2024"/>
            <w:r>
              <w:rPr>
                <w:rFonts w:ascii="Times New Roman" w:hAnsi="Times New Roman" w:cs="Times New Roman"/>
              </w:rP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8" w:name="sub_2241"/>
            <w:r>
              <w:rPr>
                <w:rFonts w:ascii="Times New Roman" w:hAnsi="Times New Roman" w:cs="Times New Roman"/>
              </w:rPr>
              <w:t>2.4.1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9" w:name="sub_2242"/>
            <w:r>
              <w:rPr>
                <w:rFonts w:ascii="Times New Roman" w:hAnsi="Times New Roman" w:cs="Times New Roman"/>
              </w:rPr>
              <w:t>2.4.2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0" w:name="sub_2243"/>
            <w:r>
              <w:rPr>
                <w:rFonts w:ascii="Times New Roman" w:hAnsi="Times New Roman" w:cs="Times New Roman"/>
              </w:rPr>
              <w:t>2.4.3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1" w:name="sub_2244"/>
            <w:r>
              <w:rPr>
                <w:rFonts w:ascii="Times New Roman" w:hAnsi="Times New Roman" w:cs="Times New Roman"/>
              </w:rPr>
              <w:t>2.4.4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2" w:name="sub_2245"/>
            <w:r>
              <w:rPr>
                <w:rFonts w:ascii="Times New Roman" w:hAnsi="Times New Roman" w:cs="Times New Roman"/>
              </w:rPr>
              <w:t>2.4.5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3" w:name="sub_2025"/>
            <w:r>
              <w:rPr>
                <w:rFonts w:ascii="Times New Roman" w:hAnsi="Times New Roman" w:cs="Times New Roman"/>
              </w:rPr>
              <w:t>2.5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jc w:val="center"/>
              <w:rPr>
                <w:sz w:val="24"/>
                <w:szCs w:val="24"/>
              </w:rPr>
            </w:pPr>
          </w:p>
        </w:tc>
      </w:tr>
      <w:tr w:rsidR="00495865" w:rsidTr="0049586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4" w:name="sub_2026"/>
            <w:r>
              <w:rPr>
                <w:rFonts w:ascii="Times New Roman" w:hAnsi="Times New Roman" w:cs="Times New Roman"/>
              </w:rPr>
              <w:t>2.6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65" w:rsidRDefault="004958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5" w:rsidRDefault="0049586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865" w:rsidRDefault="00495865" w:rsidP="00495865"/>
    <w:p w:rsidR="00EE0938" w:rsidRDefault="00EE0938"/>
    <w:sectPr w:rsidR="00EE0938" w:rsidSect="0049586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C70"/>
    <w:rsid w:val="000853EA"/>
    <w:rsid w:val="0011437C"/>
    <w:rsid w:val="00176410"/>
    <w:rsid w:val="00291550"/>
    <w:rsid w:val="004434A6"/>
    <w:rsid w:val="00456C70"/>
    <w:rsid w:val="00495865"/>
    <w:rsid w:val="004D1D61"/>
    <w:rsid w:val="006A7AB3"/>
    <w:rsid w:val="007463ED"/>
    <w:rsid w:val="00957E5E"/>
    <w:rsid w:val="00996940"/>
    <w:rsid w:val="00A724C4"/>
    <w:rsid w:val="00BC0374"/>
    <w:rsid w:val="00E903A3"/>
    <w:rsid w:val="00E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EFC7"/>
  <w15:docId w15:val="{AF1A956F-D05A-4A30-BB97-9485725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24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4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_"/>
    <w:link w:val="11"/>
    <w:locked/>
    <w:rsid w:val="00A724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A724C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ParagraphStyle">
    <w:name w:val="Paragraph Style"/>
    <w:rsid w:val="00A72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A724C4"/>
    <w:rPr>
      <w:sz w:val="20"/>
    </w:rPr>
  </w:style>
  <w:style w:type="paragraph" w:customStyle="1" w:styleId="a4">
    <w:name w:val="Прижатый влево"/>
    <w:basedOn w:val="a"/>
    <w:next w:val="a"/>
    <w:uiPriority w:val="99"/>
    <w:rsid w:val="00495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95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495865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495865"/>
    <w:rPr>
      <w:b/>
      <w:bCs w:val="0"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17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4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JABCHENKOGN\Desktop\&#1057;&#1040;&#1052;&#1054;&#1054;&#1041;&#1057;&#1051;&#1045;&#1044;&#1054;&#1042;&#1040;&#1053;&#1048;&#1045;%20&#1053;&#1040;%20&#1057;&#1040;&#1049;&#1058;\&#1057;&#1040;&#1052;&#1054;&#1054;&#1041;&#1057;&#1051;&#1045;&#1044;&#1054;&#1042;&#1040;&#1053;&#1048;&#1045;\&#1089;&#1072;&#1084;&#1086;&#1086;&#1073;&#1089;&#1083;&#1077;&#1076;&#1086;&#1074;&#1072;&#1085;&#1080;&#1103;%20(&#1055;&#1056;&#1048;&#1051;&#1054;&#1046;&#1045;&#1053;&#1048;&#1045;)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Рябченко Галина Николаевна</dc:creator>
  <cp:keywords/>
  <dc:description/>
  <cp:lastModifiedBy>Соломин Роман Константинович</cp:lastModifiedBy>
  <cp:revision>11</cp:revision>
  <cp:lastPrinted>2018-02-19T10:19:00Z</cp:lastPrinted>
  <dcterms:created xsi:type="dcterms:W3CDTF">2014-10-15T12:41:00Z</dcterms:created>
  <dcterms:modified xsi:type="dcterms:W3CDTF">2018-02-20T04:41:00Z</dcterms:modified>
</cp:coreProperties>
</file>